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5E1AF" w14:textId="72BCBDB2" w:rsidR="009B74AA" w:rsidRPr="003B641D" w:rsidRDefault="009B74AA" w:rsidP="009B74AA">
      <w:pPr>
        <w:widowControl w:val="0"/>
        <w:tabs>
          <w:tab w:val="left" w:pos="7004"/>
        </w:tabs>
        <w:spacing w:after="0"/>
        <w:rPr>
          <w:rFonts w:ascii="Arial" w:eastAsia="MS Mincho" w:hAnsi="Arial"/>
          <w:b/>
          <w:noProof/>
          <w:sz w:val="24"/>
        </w:rPr>
      </w:pPr>
      <w:bookmarkStart w:id="0" w:name="_GoBack"/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>
        <w:rPr>
          <w:rFonts w:ascii="Arial" w:hAnsi="Arial"/>
          <w:b/>
          <w:noProof/>
          <w:sz w:val="24"/>
          <w:lang w:val="en-US"/>
        </w:rPr>
        <w:t>Meeting #</w:t>
      </w:r>
      <w:r w:rsidRPr="006A5C2D">
        <w:rPr>
          <w:rFonts w:ascii="Arial" w:hAnsi="Arial"/>
          <w:b/>
          <w:noProof/>
          <w:sz w:val="24"/>
          <w:lang w:val="en-US" w:eastAsia="ko-KR"/>
        </w:rPr>
        <w:t>10</w:t>
      </w:r>
      <w:r>
        <w:rPr>
          <w:rFonts w:ascii="Arial" w:hAnsi="Arial"/>
          <w:b/>
          <w:noProof/>
          <w:sz w:val="24"/>
          <w:lang w:val="en-US" w:eastAsia="ko-KR"/>
        </w:rPr>
        <w:t>3</w:t>
      </w:r>
      <w:r w:rsidRPr="00D1578B"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 w:rsidR="00793D81" w:rsidRPr="00793D81">
        <w:rPr>
          <w:rFonts w:ascii="Arial" w:eastAsia="MS Mincho" w:hAnsi="Arial"/>
          <w:b/>
          <w:noProof/>
          <w:sz w:val="24"/>
        </w:rPr>
        <w:t>R2-1812862</w:t>
      </w:r>
    </w:p>
    <w:p w14:paraId="2ABFEE29" w14:textId="0D79CC04" w:rsidR="009B74AA" w:rsidRDefault="009B74AA" w:rsidP="009B74AA">
      <w:pPr>
        <w:pStyle w:val="CRCoverPage"/>
        <w:tabs>
          <w:tab w:val="right" w:pos="9639"/>
        </w:tabs>
        <w:spacing w:after="0"/>
      </w:pPr>
      <w:r w:rsidRPr="00BE5C87">
        <w:rPr>
          <w:b/>
          <w:noProof/>
          <w:sz w:val="24"/>
        </w:rPr>
        <w:t>Gothenburg, Sweden, 20th - 24th August 2018</w:t>
      </w:r>
      <w:r>
        <w:rPr>
          <w:noProof/>
        </w:rPr>
        <w:tab/>
      </w:r>
      <w:r w:rsidRPr="005815CB">
        <w:rPr>
          <w:noProof/>
        </w:rPr>
        <w:t>(resubmission of R2-18</w:t>
      </w:r>
      <w:r>
        <w:rPr>
          <w:noProof/>
        </w:rPr>
        <w:t>10720</w:t>
      </w:r>
      <w:r w:rsidRPr="005815CB">
        <w:rPr>
          <w:noProof/>
        </w:rPr>
        <w:t>)</w:t>
      </w:r>
    </w:p>
    <w:p w14:paraId="3F33382D" w14:textId="77777777" w:rsidR="009B74AA" w:rsidRPr="009B74AA" w:rsidRDefault="009B74AA" w:rsidP="003E2B6D">
      <w:pPr>
        <w:pStyle w:val="CRCoverPage"/>
        <w:outlineLvl w:val="0"/>
        <w:rPr>
          <w:noProof/>
        </w:rPr>
      </w:pPr>
    </w:p>
    <w:p w14:paraId="3309A111" w14:textId="38CBB962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366677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 w:rsidRPr="00366677">
        <w:rPr>
          <w:rFonts w:ascii="Arial" w:hAnsi="Arial" w:hint="eastAsia"/>
          <w:b/>
          <w:sz w:val="24"/>
          <w:lang w:val="en-US" w:eastAsia="ko-KR"/>
        </w:rPr>
        <w:tab/>
      </w:r>
      <w:r w:rsidR="00187CDA">
        <w:rPr>
          <w:rFonts w:ascii="Arial" w:hAnsi="Arial"/>
          <w:sz w:val="24"/>
          <w:lang w:val="en-US" w:eastAsia="ko-KR"/>
        </w:rPr>
        <w:t>11.1</w:t>
      </w:r>
      <w:r w:rsidR="008B1A1F">
        <w:rPr>
          <w:rFonts w:ascii="Arial" w:hAnsi="Arial"/>
          <w:sz w:val="24"/>
          <w:lang w:val="en-US" w:eastAsia="ko-KR"/>
        </w:rPr>
        <w:t>.3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61A2690F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46907">
        <w:rPr>
          <w:rFonts w:ascii="Arial" w:hAnsi="Arial"/>
          <w:sz w:val="24"/>
          <w:lang w:val="en-US"/>
        </w:rPr>
        <w:t>Supporting Prioritization of F1-AP message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4016C69D" w14:textId="3FFF979A" w:rsidR="00B85E13" w:rsidRDefault="00B85E13" w:rsidP="0074554E">
      <w:pPr>
        <w:jc w:val="both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In IAB, </w:t>
      </w:r>
      <w:r>
        <w:rPr>
          <w:rFonts w:eastAsia="맑은 고딕"/>
          <w:sz w:val="22"/>
          <w:lang w:eastAsia="ko-KR"/>
        </w:rPr>
        <w:t xml:space="preserve">there are several cases to send </w:t>
      </w:r>
      <w:r>
        <w:rPr>
          <w:rFonts w:eastAsia="맑은 고딕" w:hint="eastAsia"/>
          <w:sz w:val="22"/>
          <w:lang w:eastAsia="ko-KR"/>
        </w:rPr>
        <w:t xml:space="preserve">F1-AP </w:t>
      </w:r>
      <w:r>
        <w:rPr>
          <w:rFonts w:eastAsia="맑은 고딕"/>
          <w:sz w:val="22"/>
          <w:lang w:eastAsia="ko-KR"/>
        </w:rPr>
        <w:t xml:space="preserve">message from IAB node to IAB donor. In those </w:t>
      </w:r>
      <w:r w:rsidR="00E72343">
        <w:rPr>
          <w:rFonts w:eastAsia="맑은 고딕"/>
          <w:sz w:val="22"/>
          <w:lang w:eastAsia="ko-KR"/>
        </w:rPr>
        <w:t xml:space="preserve">F1-AP messages, some needs to be prioritized. For example, </w:t>
      </w:r>
      <w:r w:rsidR="00DB1969">
        <w:rPr>
          <w:rFonts w:eastAsia="맑은 고딕" w:hint="eastAsia"/>
          <w:sz w:val="22"/>
          <w:lang w:eastAsia="ko-KR"/>
        </w:rPr>
        <w:t xml:space="preserve">some </w:t>
      </w:r>
      <w:r w:rsidR="00E72343">
        <w:rPr>
          <w:rFonts w:eastAsia="맑은 고딕"/>
          <w:sz w:val="22"/>
          <w:lang w:eastAsia="ko-KR"/>
        </w:rPr>
        <w:t xml:space="preserve">DU’s F1-AP message to manage wireless backhauls </w:t>
      </w:r>
      <w:r w:rsidR="00DB1969">
        <w:rPr>
          <w:rFonts w:eastAsia="맑은 고딕"/>
          <w:sz w:val="22"/>
          <w:lang w:eastAsia="ko-KR"/>
        </w:rPr>
        <w:t xml:space="preserve">could be </w:t>
      </w:r>
      <w:r w:rsidR="00E72343">
        <w:rPr>
          <w:rFonts w:eastAsia="맑은 고딕"/>
          <w:sz w:val="22"/>
          <w:lang w:eastAsia="ko-KR"/>
        </w:rPr>
        <w:t xml:space="preserve">more important than </w:t>
      </w:r>
      <w:r w:rsidR="00DB1969">
        <w:rPr>
          <w:rFonts w:eastAsia="맑은 고딕"/>
          <w:sz w:val="22"/>
          <w:lang w:eastAsia="ko-KR"/>
        </w:rPr>
        <w:t xml:space="preserve">other </w:t>
      </w:r>
      <w:r w:rsidR="00E72343">
        <w:rPr>
          <w:rFonts w:eastAsia="맑은 고딕"/>
          <w:sz w:val="22"/>
          <w:lang w:eastAsia="ko-KR"/>
        </w:rPr>
        <w:t xml:space="preserve">F1-AP message to carry </w:t>
      </w:r>
      <w:r w:rsidR="00DB1969">
        <w:rPr>
          <w:rFonts w:eastAsia="맑은 고딕"/>
          <w:sz w:val="22"/>
          <w:lang w:eastAsia="ko-KR"/>
        </w:rPr>
        <w:t xml:space="preserve">some </w:t>
      </w:r>
      <w:r w:rsidR="00E72343">
        <w:rPr>
          <w:rFonts w:eastAsia="맑은 고딕"/>
          <w:sz w:val="22"/>
          <w:lang w:eastAsia="ko-KR"/>
        </w:rPr>
        <w:t xml:space="preserve">UE’s RRC messages. Prioritization between F1-AP message and other signalling message (e.g., NAS message, RRC message) might need to </w:t>
      </w:r>
      <w:r w:rsidR="00DB1969">
        <w:rPr>
          <w:rFonts w:eastAsia="맑은 고딕"/>
          <w:sz w:val="22"/>
          <w:lang w:eastAsia="ko-KR"/>
        </w:rPr>
        <w:t>be differentiated e.g. based on their priorities</w:t>
      </w:r>
      <w:r w:rsidR="00E72343">
        <w:rPr>
          <w:rFonts w:eastAsia="맑은 고딕"/>
          <w:sz w:val="22"/>
          <w:lang w:eastAsia="ko-KR"/>
        </w:rPr>
        <w:t xml:space="preserve"> in IAB architecture. </w:t>
      </w:r>
    </w:p>
    <w:p w14:paraId="5EF78B91" w14:textId="77777777" w:rsidR="00B85E13" w:rsidRPr="00146907" w:rsidRDefault="00B85E13" w:rsidP="00B85E13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1: Prioritization among 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F1-AP messages 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or between F1-AP message and other messages (e.g., NAS message, RRC message) needs to be supported</w:t>
      </w:r>
    </w:p>
    <w:p w14:paraId="441E98FB" w14:textId="4B12C6C8" w:rsidR="00DD2BD2" w:rsidRDefault="00AC5739" w:rsidP="0074554E">
      <w:pPr>
        <w:jc w:val="both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 xml:space="preserve">Regarding CP issues for architecture group was agreed (R2-1809099). There are two architectures such as architecture 1a and 1b. </w:t>
      </w:r>
      <w:r w:rsidR="00E72343">
        <w:rPr>
          <w:rFonts w:eastAsia="맑은 고딕"/>
          <w:sz w:val="22"/>
          <w:lang w:eastAsia="ko-KR"/>
        </w:rPr>
        <w:t>F</w:t>
      </w:r>
      <w:r>
        <w:rPr>
          <w:rFonts w:eastAsia="맑은 고딕"/>
          <w:sz w:val="22"/>
          <w:lang w:eastAsia="ko-KR"/>
        </w:rPr>
        <w:t xml:space="preserve">or each architecture, one or more alternatives are provided in R2-1809099. </w:t>
      </w:r>
    </w:p>
    <w:p w14:paraId="2727759F" w14:textId="1B3465CE" w:rsidR="00E72343" w:rsidRDefault="00E72343" w:rsidP="0074554E">
      <w:pPr>
        <w:jc w:val="both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D</w:t>
      </w:r>
      <w:r w:rsidR="00B85E13">
        <w:rPr>
          <w:rFonts w:eastAsia="맑은 고딕"/>
          <w:sz w:val="22"/>
          <w:lang w:eastAsia="ko-KR"/>
        </w:rPr>
        <w:t>epending on whether the F1-AP is carried on SRB or DRB</w:t>
      </w:r>
      <w:r>
        <w:rPr>
          <w:rFonts w:eastAsia="맑은 고딕"/>
          <w:sz w:val="22"/>
          <w:lang w:eastAsia="ko-KR"/>
        </w:rPr>
        <w:t>, those alternative has difference</w:t>
      </w:r>
      <w:r w:rsidR="00B85E13">
        <w:rPr>
          <w:rFonts w:eastAsia="맑은 고딕"/>
          <w:sz w:val="22"/>
          <w:lang w:eastAsia="ko-KR"/>
        </w:rPr>
        <w:t>.</w:t>
      </w:r>
      <w:r>
        <w:rPr>
          <w:rFonts w:eastAsia="맑은 고딕"/>
          <w:sz w:val="22"/>
          <w:lang w:eastAsia="ko-KR"/>
        </w:rPr>
        <w:t xml:space="preserve"> In R2-1809099, the difference can be shown as follow:</w:t>
      </w:r>
    </w:p>
    <w:p w14:paraId="777F5840" w14:textId="544F0D76" w:rsidR="00E72343" w:rsidRPr="002E3CC4" w:rsidRDefault="00E72343" w:rsidP="000C2981">
      <w:pPr>
        <w:pStyle w:val="a6"/>
        <w:numPr>
          <w:ilvl w:val="0"/>
          <w:numId w:val="34"/>
        </w:numPr>
        <w:ind w:leftChars="0"/>
        <w:jc w:val="both"/>
        <w:rPr>
          <w:rFonts w:eastAsia="맑은 고딕"/>
          <w:sz w:val="22"/>
          <w:szCs w:val="22"/>
          <w:lang w:eastAsia="ko-KR"/>
        </w:rPr>
      </w:pPr>
      <w:r w:rsidRPr="002E3CC4">
        <w:rPr>
          <w:rFonts w:eastAsia="맑은 고딕"/>
          <w:sz w:val="22"/>
          <w:szCs w:val="22"/>
          <w:lang w:eastAsia="ko-KR"/>
        </w:rPr>
        <w:t>alternative 1 in architecture 1a)</w:t>
      </w:r>
    </w:p>
    <w:p w14:paraId="01E772B0" w14:textId="77777777" w:rsidR="00E72343" w:rsidRPr="002E3CC4" w:rsidRDefault="00E72343" w:rsidP="000C2981">
      <w:pPr>
        <w:pStyle w:val="a6"/>
        <w:numPr>
          <w:ilvl w:val="1"/>
          <w:numId w:val="34"/>
        </w:numPr>
        <w:ind w:leftChars="0"/>
        <w:contextualSpacing/>
        <w:rPr>
          <w:sz w:val="22"/>
          <w:szCs w:val="22"/>
        </w:rPr>
      </w:pPr>
      <w:r w:rsidRPr="002E3CC4">
        <w:rPr>
          <w:sz w:val="22"/>
          <w:szCs w:val="22"/>
        </w:rPr>
        <w:t xml:space="preserve">The DU’s F1-AP is encapsulated in RRC of the collocated MT. F1-AP is therefore protected by the PDCP of the underlying SRB. </w:t>
      </w:r>
    </w:p>
    <w:p w14:paraId="4DA9EF0E" w14:textId="412A76A1" w:rsidR="00E72343" w:rsidRPr="002E3CC4" w:rsidRDefault="00E72343" w:rsidP="000C2981">
      <w:pPr>
        <w:pStyle w:val="a6"/>
        <w:numPr>
          <w:ilvl w:val="0"/>
          <w:numId w:val="34"/>
        </w:numPr>
        <w:ind w:leftChars="0"/>
        <w:jc w:val="both"/>
        <w:rPr>
          <w:rFonts w:eastAsia="맑은 고딕"/>
          <w:sz w:val="22"/>
          <w:szCs w:val="22"/>
          <w:lang w:eastAsia="ko-KR"/>
        </w:rPr>
      </w:pPr>
      <w:r w:rsidRPr="002E3CC4">
        <w:rPr>
          <w:rFonts w:eastAsia="맑은 고딕"/>
          <w:sz w:val="22"/>
          <w:szCs w:val="22"/>
          <w:lang w:eastAsia="ko-KR"/>
        </w:rPr>
        <w:t>a</w:t>
      </w:r>
      <w:r w:rsidRPr="002E3CC4">
        <w:rPr>
          <w:rFonts w:eastAsia="맑은 고딕" w:hint="eastAsia"/>
          <w:sz w:val="22"/>
          <w:szCs w:val="22"/>
          <w:lang w:eastAsia="ko-KR"/>
        </w:rPr>
        <w:t>lternative 2</w:t>
      </w:r>
      <w:r w:rsidRPr="002E3CC4">
        <w:rPr>
          <w:rFonts w:eastAsia="맑은 고딕"/>
          <w:sz w:val="22"/>
          <w:szCs w:val="22"/>
          <w:lang w:eastAsia="ko-KR"/>
        </w:rPr>
        <w:t xml:space="preserve"> and 3 in architecture 1a)</w:t>
      </w:r>
    </w:p>
    <w:p w14:paraId="138229EC" w14:textId="06856DF3" w:rsidR="00E72343" w:rsidRPr="002E3CC4" w:rsidRDefault="00E72343" w:rsidP="000C2981">
      <w:pPr>
        <w:pStyle w:val="a6"/>
        <w:numPr>
          <w:ilvl w:val="1"/>
          <w:numId w:val="34"/>
        </w:numPr>
        <w:ind w:leftChars="0"/>
        <w:contextualSpacing/>
        <w:rPr>
          <w:sz w:val="22"/>
          <w:szCs w:val="22"/>
        </w:rPr>
      </w:pPr>
      <w:r w:rsidRPr="002E3CC4">
        <w:rPr>
          <w:sz w:val="22"/>
          <w:szCs w:val="22"/>
        </w:rPr>
        <w:t xml:space="preserve">The DU’s F1-AP is carried over an SRB of the collocated MT. F1-AP is protected by this SRB’s PDCP. </w:t>
      </w:r>
    </w:p>
    <w:p w14:paraId="1515E106" w14:textId="39276071" w:rsidR="00E72343" w:rsidRPr="002E3CC4" w:rsidRDefault="00E72343" w:rsidP="000C2981">
      <w:pPr>
        <w:pStyle w:val="a6"/>
        <w:numPr>
          <w:ilvl w:val="0"/>
          <w:numId w:val="34"/>
        </w:numPr>
        <w:ind w:leftChars="0"/>
        <w:contextualSpacing/>
        <w:rPr>
          <w:sz w:val="22"/>
          <w:szCs w:val="22"/>
        </w:rPr>
      </w:pPr>
      <w:r w:rsidRPr="002E3CC4">
        <w:rPr>
          <w:sz w:val="22"/>
          <w:szCs w:val="22"/>
        </w:rPr>
        <w:t>Architecture 1b)</w:t>
      </w:r>
      <w:r w:rsidR="009B74AA">
        <w:rPr>
          <w:sz w:val="22"/>
          <w:szCs w:val="22"/>
        </w:rPr>
        <w:t xml:space="preserve"> and </w:t>
      </w:r>
      <w:r w:rsidR="009B74AA" w:rsidRPr="002E3CC4">
        <w:rPr>
          <w:rFonts w:eastAsia="맑은 고딕"/>
          <w:sz w:val="22"/>
          <w:szCs w:val="22"/>
          <w:lang w:eastAsia="ko-KR"/>
        </w:rPr>
        <w:t xml:space="preserve">alternative </w:t>
      </w:r>
      <w:r w:rsidR="009B74AA">
        <w:rPr>
          <w:rFonts w:eastAsia="맑은 고딕"/>
          <w:sz w:val="22"/>
          <w:szCs w:val="22"/>
          <w:lang w:eastAsia="ko-KR"/>
        </w:rPr>
        <w:t>4</w:t>
      </w:r>
      <w:r w:rsidR="009B74AA" w:rsidRPr="002E3CC4">
        <w:rPr>
          <w:rFonts w:eastAsia="맑은 고딕"/>
          <w:sz w:val="22"/>
          <w:szCs w:val="22"/>
          <w:lang w:eastAsia="ko-KR"/>
        </w:rPr>
        <w:t xml:space="preserve"> in architecture 1a</w:t>
      </w:r>
      <w:r w:rsidR="009B74AA">
        <w:rPr>
          <w:rFonts w:eastAsia="맑은 고딕"/>
          <w:sz w:val="22"/>
          <w:szCs w:val="22"/>
          <w:lang w:eastAsia="ko-KR"/>
        </w:rPr>
        <w:t>)</w:t>
      </w:r>
    </w:p>
    <w:p w14:paraId="4B4B39AC" w14:textId="1FF05A6C" w:rsidR="00E72343" w:rsidRPr="002E3CC4" w:rsidRDefault="00E72343" w:rsidP="000C2981">
      <w:pPr>
        <w:pStyle w:val="a6"/>
        <w:numPr>
          <w:ilvl w:val="1"/>
          <w:numId w:val="34"/>
        </w:numPr>
        <w:ind w:leftChars="0"/>
        <w:contextualSpacing/>
        <w:rPr>
          <w:sz w:val="22"/>
          <w:szCs w:val="22"/>
        </w:rPr>
      </w:pPr>
      <w:r w:rsidRPr="002E3CC4">
        <w:rPr>
          <w:sz w:val="22"/>
          <w:szCs w:val="22"/>
        </w:rPr>
        <w:t>the IP-layer of this native F1-C stack is provided by a PDU-session</w:t>
      </w:r>
    </w:p>
    <w:p w14:paraId="743E2AD2" w14:textId="22C56FD3" w:rsidR="00C30D55" w:rsidRPr="000C2981" w:rsidRDefault="00CD2495" w:rsidP="00C30D55">
      <w:pPr>
        <w:jc w:val="both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F</w:t>
      </w:r>
      <w:r w:rsidR="00C30D55">
        <w:rPr>
          <w:rFonts w:eastAsia="맑은 고딕" w:hint="eastAsia"/>
          <w:sz w:val="22"/>
          <w:lang w:eastAsia="ko-KR"/>
        </w:rPr>
        <w:t xml:space="preserve">or 1) </w:t>
      </w:r>
      <w:r w:rsidR="00C30D55" w:rsidRPr="00C30D55">
        <w:rPr>
          <w:rFonts w:eastAsia="맑은 고딕" w:hint="eastAsia"/>
          <w:sz w:val="22"/>
          <w:lang w:eastAsia="ko-KR"/>
        </w:rPr>
        <w:t xml:space="preserve">and 2), the F1-AP is carried over SRB while 3) carried over DRB. </w:t>
      </w:r>
      <w:r w:rsidR="00C30D55">
        <w:rPr>
          <w:rFonts w:eastAsia="맑은 고딕"/>
          <w:sz w:val="22"/>
          <w:lang w:eastAsia="ko-KR"/>
        </w:rPr>
        <w:t xml:space="preserve">Difference between 1) and 2) is that 1) use </w:t>
      </w:r>
      <w:r w:rsidR="003011B3" w:rsidRPr="003B60BA">
        <w:rPr>
          <w:bCs/>
          <w:color w:val="000000"/>
          <w:sz w:val="22"/>
          <w:szCs w:val="22"/>
          <w:lang w:eastAsia="ko-KR"/>
        </w:rPr>
        <w:t>SRB1 or SRB2 where F1-AP is encapsulated by a RRC message</w:t>
      </w:r>
      <w:r w:rsidR="003011B3">
        <w:rPr>
          <w:b/>
          <w:bCs/>
          <w:color w:val="000000"/>
          <w:sz w:val="22"/>
          <w:szCs w:val="22"/>
          <w:lang w:eastAsia="ko-KR"/>
        </w:rPr>
        <w:t xml:space="preserve"> </w:t>
      </w:r>
      <w:r w:rsidR="00C30D55">
        <w:rPr>
          <w:rFonts w:eastAsia="맑은 고딕"/>
          <w:sz w:val="22"/>
          <w:lang w:eastAsia="ko-KR"/>
        </w:rPr>
        <w:t xml:space="preserve">but 2) use new SRB where RRC </w:t>
      </w:r>
      <w:r w:rsidR="003011B3">
        <w:rPr>
          <w:rFonts w:eastAsia="맑은 고딕"/>
          <w:sz w:val="22"/>
          <w:lang w:eastAsia="ko-KR"/>
        </w:rPr>
        <w:t>is not involved</w:t>
      </w:r>
      <w:r w:rsidR="00C30D55">
        <w:rPr>
          <w:rFonts w:eastAsia="맑은 고딕"/>
          <w:sz w:val="22"/>
          <w:lang w:eastAsia="ko-KR"/>
        </w:rPr>
        <w:t>.</w:t>
      </w:r>
      <w:r w:rsidR="00C30D55">
        <w:rPr>
          <w:rFonts w:eastAsia="맑은 고딕" w:hint="eastAsia"/>
          <w:sz w:val="22"/>
          <w:lang w:eastAsia="ko-KR"/>
        </w:rPr>
        <w:t xml:space="preserve"> </w:t>
      </w:r>
      <w:r w:rsidR="00C30D55">
        <w:rPr>
          <w:rFonts w:eastAsia="맑은 고딕"/>
          <w:sz w:val="22"/>
          <w:lang w:eastAsia="ko-KR"/>
        </w:rPr>
        <w:t>Thus, 2) need to define new SRB.</w:t>
      </w:r>
    </w:p>
    <w:p w14:paraId="1940887A" w14:textId="4213CCEF" w:rsidR="00B85E13" w:rsidRPr="00146907" w:rsidRDefault="00B85E13" w:rsidP="00B85E13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 w:rsidR="008D0B9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: there are three </w:t>
      </w:r>
      <w:r w:rsidR="00C30D5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cases depending on which RB carry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F1-AP message</w:t>
      </w:r>
      <w:r w:rsidR="00C30D5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as follows:</w:t>
      </w:r>
    </w:p>
    <w:p w14:paraId="5BC06452" w14:textId="3D627605" w:rsidR="00B85E13" w:rsidRPr="00146907" w:rsidRDefault="003011B3" w:rsidP="000C2981">
      <w:pPr>
        <w:pStyle w:val="a6"/>
        <w:numPr>
          <w:ilvl w:val="0"/>
          <w:numId w:val="37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</w:t>
      </w:r>
      <w:r>
        <w:rPr>
          <w:b/>
          <w:bCs/>
          <w:color w:val="000000"/>
          <w:sz w:val="22"/>
          <w:szCs w:val="22"/>
          <w:lang w:eastAsia="ko-KR"/>
        </w:rPr>
        <w:t>RB1 or SRB2 where F1-AP is encapsulated by a RRC message</w:t>
      </w:r>
    </w:p>
    <w:p w14:paraId="7ED579DF" w14:textId="7C549B62" w:rsidR="00B85E13" w:rsidRPr="00146907" w:rsidRDefault="003B60BA" w:rsidP="000C2981">
      <w:pPr>
        <w:pStyle w:val="a6"/>
        <w:numPr>
          <w:ilvl w:val="0"/>
          <w:numId w:val="37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N</w:t>
      </w:r>
      <w:r w:rsidR="00C30D5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ew </w:t>
      </w:r>
      <w:r w:rsidR="00B85E13"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SRB</w:t>
      </w:r>
      <w:r w:rsidR="00C30D5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where RRC </w:t>
      </w:r>
      <w:r w:rsidR="003011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is not involved</w:t>
      </w:r>
    </w:p>
    <w:p w14:paraId="5EB16947" w14:textId="77777777" w:rsidR="00B85E13" w:rsidRPr="00146907" w:rsidRDefault="00B85E13" w:rsidP="000C2981">
      <w:pPr>
        <w:pStyle w:val="a6"/>
        <w:numPr>
          <w:ilvl w:val="0"/>
          <w:numId w:val="37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DRB</w:t>
      </w:r>
    </w:p>
    <w:p w14:paraId="75C46C8B" w14:textId="668F3AE1" w:rsidR="00BF681C" w:rsidRPr="000C2981" w:rsidRDefault="00C30D55" w:rsidP="000C2981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For DRB in 3) above, </w:t>
      </w:r>
      <w:proofErr w:type="spellStart"/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could configure</w:t>
      </w:r>
      <w:r w:rsidR="00DB1969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one </w:t>
      </w:r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or </w:t>
      </w:r>
      <w:r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more DRBs </w:t>
      </w:r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>for carrying F1-AP messages. To our understanding,</w:t>
      </w:r>
      <w:r w:rsidR="00DB1969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>without any change of existing DRB mechanism, prioritization for F1-AP messages can be support</w:t>
      </w:r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ed over DRB configuration provided by </w:t>
      </w:r>
      <w:proofErr w:type="spellStart"/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BF681C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>According to legacy DRB mechanism, packets can be routed to the different DRBs based on packet filters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It can be </w:t>
      </w:r>
      <w:r w:rsidR="002E3CC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simply 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done by </w:t>
      </w:r>
      <w:r w:rsidR="00CD2495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>traffic flow description information (e.g. source and destination IP address and port numbers and the protocol information) in packets.</w:t>
      </w:r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 addition, </w:t>
      </w:r>
      <w:proofErr w:type="spellStart"/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may set a high priority to those DRBs, so that MAC schedulers and LCP procedure can prioritize in scheduling and transmission of F1-AP messages over DRBs.</w:t>
      </w:r>
    </w:p>
    <w:p w14:paraId="6BD9CC0C" w14:textId="579F78E5" w:rsidR="00BF681C" w:rsidRPr="002E3CC4" w:rsidRDefault="00BF681C" w:rsidP="00BF681C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lastRenderedPageBreak/>
        <w:t xml:space="preserve">Observation </w:t>
      </w:r>
      <w:r w:rsid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3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DRB doesn’t need additional information to support Prioritization of </w:t>
      </w: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</w:p>
    <w:p w14:paraId="1CE3A3DC" w14:textId="5CBD65DC" w:rsidR="00C30D55" w:rsidRPr="00146907" w:rsidRDefault="00C8145A" w:rsidP="000C298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 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layers (e.g., RRC or PDCP) doesn’t have any information for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different priorities 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of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different 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>F1-AP message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Hence, the 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F1-AP layer should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provide 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priority information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per F1-AP message </w:t>
      </w:r>
      <w:r w:rsid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 </w:t>
      </w:r>
      <w:r w:rsid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>layers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for properly allocating SRBs of different priorities to F1-AP messages with different priorities</w:t>
      </w:r>
      <w:r w:rsid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36CEDBBD" w14:textId="0B1DBE8E" w:rsidR="006A2298" w:rsidRDefault="00B85E13" w:rsidP="006A2298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 w:rsid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4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 w:rsidR="00C8145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</w:t>
      </w:r>
      <w:r w:rsidR="00C8145A"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 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support </w:t>
      </w:r>
      <w:r w:rsidR="00C8145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rioritization of 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, </w:t>
      </w:r>
      <w:r w:rsidR="008D0B9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F1-AP layer should provide</w:t>
      </w:r>
      <w:r w:rsidR="006A2298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priority information </w:t>
      </w:r>
      <w:r w:rsidR="00C8145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per F1-AP message </w:t>
      </w:r>
      <w:r w:rsidR="006A2298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to </w:t>
      </w:r>
      <w:r w:rsidR="00C8145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AS</w:t>
      </w:r>
      <w:r w:rsidR="006A2298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layers</w:t>
      </w:r>
      <w:bookmarkStart w:id="3" w:name="OLE_LINK12"/>
      <w:bookmarkStart w:id="4" w:name="OLE_LINK13"/>
    </w:p>
    <w:p w14:paraId="246B78D5" w14:textId="149323F2" w:rsidR="006A2298" w:rsidRPr="006A2298" w:rsidRDefault="006A2298" w:rsidP="006A229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the case of </w:t>
      </w:r>
      <w:r w:rsidR="002E3CC4" w:rsidRPr="002E3CC4">
        <w:rPr>
          <w:rFonts w:eastAsiaTheme="minorHAnsi"/>
          <w:color w:val="000000" w:themeColor="text1"/>
          <w:sz w:val="22"/>
          <w:szCs w:val="22"/>
          <w:lang w:val="en-US" w:eastAsia="ko-KR"/>
        </w:rPr>
        <w:t>SRB1 or SRB2 where F1-AP is encapsulated by a RRC message</w:t>
      </w:r>
      <w:r w:rsidR="002E3CC4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RRC message has container (e.g. </w:t>
      </w:r>
      <w:proofErr w:type="spellStart"/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>dedicatedinfoNAS</w:t>
      </w:r>
      <w:proofErr w:type="spellEnd"/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>). Thus, if priority information for F1-AP message is provided</w:t>
      </w:r>
      <w:r w:rsidR="00C814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RRC</w:t>
      </w: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RRC layer </w:t>
      </w:r>
      <w:r w:rsidR="00C814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could determine </w:t>
      </w: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>when to decide which signaling messages (e.g., F1-AP messages, NAS message) will be included in the container</w:t>
      </w:r>
      <w:r w:rsidR="00C814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based on the priority information</w:t>
      </w: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C814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way, the prioritization </w:t>
      </w:r>
      <w:r w:rsidR="00C8145A"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>per message/packets</w:t>
      </w:r>
      <w:r w:rsidR="00C8145A" w:rsidRPr="006A2298" w:rsidDel="00C814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8145A">
        <w:rPr>
          <w:rFonts w:eastAsiaTheme="minorHAnsi"/>
          <w:color w:val="000000" w:themeColor="text1"/>
          <w:sz w:val="22"/>
          <w:szCs w:val="22"/>
          <w:lang w:val="en-US" w:eastAsia="ko-KR"/>
        </w:rPr>
        <w:t>could</w:t>
      </w: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be supported</w:t>
      </w:r>
      <w:r w:rsidR="00C814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with an impact</w:t>
      </w: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5EC1C7E5" w14:textId="315FF602" w:rsidR="006A2298" w:rsidRDefault="006A2298" w:rsidP="006A2298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 w:rsid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5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In the 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case of </w:t>
      </w:r>
      <w:r w:rsidR="002E3CC4"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SRB1 or SRB2 where F1-AP is encapsulated by a RRC message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,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C8145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rioritization of 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C8145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could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be supported</w:t>
      </w:r>
      <w:r w:rsidR="00C8145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with an impact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if priority of F1-AP message is provided</w:t>
      </w:r>
    </w:p>
    <w:p w14:paraId="58F8D6A4" w14:textId="4383868E" w:rsidR="006A2298" w:rsidRDefault="006A2298" w:rsidP="006A229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However, in the case of new SRB where RRC </w:t>
      </w:r>
      <w:r w:rsidR="00C8145A">
        <w:rPr>
          <w:rFonts w:eastAsiaTheme="minorHAnsi"/>
          <w:color w:val="000000" w:themeColor="text1"/>
          <w:sz w:val="22"/>
          <w:szCs w:val="22"/>
          <w:lang w:val="en-US" w:eastAsia="ko-KR"/>
        </w:rPr>
        <w:t>is not involved</w:t>
      </w:r>
      <w:r w:rsidR="001311D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3B60BA">
        <w:rPr>
          <w:rFonts w:eastAsiaTheme="minorHAnsi"/>
          <w:color w:val="000000" w:themeColor="text1"/>
          <w:sz w:val="22"/>
          <w:szCs w:val="22"/>
          <w:lang w:val="en-US" w:eastAsia="ko-KR"/>
        </w:rPr>
        <w:t>t</w:t>
      </w:r>
      <w:r w:rsidR="003B60BA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 support Prioritization of </w:t>
      </w:r>
      <w:r w:rsidR="003B60BA" w:rsidRPr="000C2981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F1-AP messages</w:t>
      </w:r>
      <w:r w:rsidR="003B60BA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carried over SRB, the one of way</w:t>
      </w:r>
      <w:r w:rsidR="003B60BA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3B60BA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</w:t>
      </w:r>
      <w:r w:rsidR="003B60B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3B60BA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>define one or more SRBs. However, it is difficult to increase the number of SRBs</w:t>
      </w:r>
      <w:r w:rsidR="003B60B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differentiate F1-AP messages because the number of new SRBs need to be fixed in specification, not extendable. </w:t>
      </w:r>
      <w:r w:rsidR="001311DB">
        <w:rPr>
          <w:rFonts w:eastAsiaTheme="minorHAnsi"/>
          <w:color w:val="000000" w:themeColor="text1"/>
          <w:sz w:val="22"/>
          <w:szCs w:val="22"/>
          <w:lang w:val="en-US" w:eastAsia="ko-KR"/>
        </w:rPr>
        <w:t>Compared to F1-AP message over DRB, it is not clear how much benefit new SRB option can support.</w:t>
      </w:r>
    </w:p>
    <w:p w14:paraId="5D7E7478" w14:textId="1EABA296" w:rsidR="000C2981" w:rsidRPr="000C2981" w:rsidRDefault="000C2981" w:rsidP="000C298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 w:rsid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6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In 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case of new SRB where RRC </w:t>
      </w:r>
      <w:r w:rsidR="001311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is not involved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, to support Prioritization of </w:t>
      </w:r>
      <w:r w:rsidRPr="000C2981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the following needs: </w:t>
      </w:r>
    </w:p>
    <w:p w14:paraId="44E8F643" w14:textId="21DE3BC7" w:rsidR="000C2981" w:rsidRPr="000C2981" w:rsidRDefault="003011B3" w:rsidP="000C2981">
      <w:pPr>
        <w:pStyle w:val="a6"/>
        <w:numPr>
          <w:ilvl w:val="1"/>
          <w:numId w:val="34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</w:t>
      </w:r>
      <w:r w:rsidR="000C2981"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riority of F1-AP message is provided </w:t>
      </w:r>
      <w:r w:rsidR="001311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to AS layers </w:t>
      </w:r>
      <w:r w:rsidR="000C2981"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from upper layers</w:t>
      </w:r>
      <w:r w:rsidR="001311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; and</w:t>
      </w:r>
    </w:p>
    <w:p w14:paraId="1E98B441" w14:textId="21519976" w:rsidR="003B60BA" w:rsidRPr="002E3CC4" w:rsidRDefault="003B60BA" w:rsidP="003B60BA">
      <w:pPr>
        <w:pStyle w:val="a6"/>
        <w:numPr>
          <w:ilvl w:val="1"/>
          <w:numId w:val="34"/>
        </w:numPr>
        <w:ind w:leftChars="0"/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D</w:t>
      </w:r>
      <w:r w:rsidR="000C2981"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efine </w:t>
      </w:r>
      <w:r w:rsidR="001311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fixed number of </w:t>
      </w:r>
      <w:r w:rsidR="000C2981"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more than one new SRBs </w:t>
      </w:r>
    </w:p>
    <w:p w14:paraId="3989069F" w14:textId="3837D844" w:rsidR="002E3CC4" w:rsidRPr="002E3CC4" w:rsidRDefault="002E3CC4" w:rsidP="002E3CC4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Proposal 1: RAN2 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consider</w:t>
      </w: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required additional features in each alternative to support Prioritization of </w:t>
      </w: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23"/>
        <w:gridCol w:w="2834"/>
        <w:gridCol w:w="2693"/>
        <w:gridCol w:w="1843"/>
      </w:tblGrid>
      <w:tr w:rsidR="003B60BA" w14:paraId="1C189434" w14:textId="77777777" w:rsidTr="003B60BA">
        <w:tc>
          <w:tcPr>
            <w:tcW w:w="2123" w:type="dxa"/>
          </w:tcPr>
          <w:p w14:paraId="6347E978" w14:textId="77777777" w:rsidR="003B60BA" w:rsidRPr="002E3CC4" w:rsidRDefault="003B60BA" w:rsidP="003B60B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  <w:tc>
          <w:tcPr>
            <w:tcW w:w="5527" w:type="dxa"/>
            <w:gridSpan w:val="2"/>
          </w:tcPr>
          <w:p w14:paraId="58D481D9" w14:textId="77777777" w:rsidR="003B60BA" w:rsidRPr="002E3CC4" w:rsidRDefault="003B60BA" w:rsidP="003B60BA">
            <w:pPr>
              <w:jc w:val="center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 w:hint="eastAsia"/>
                <w:b/>
                <w:color w:val="000000" w:themeColor="text1"/>
                <w:sz w:val="22"/>
                <w:szCs w:val="22"/>
                <w:lang w:val="en-US" w:eastAsia="ko-KR"/>
              </w:rPr>
              <w:t>SRB</w:t>
            </w:r>
          </w:p>
        </w:tc>
        <w:tc>
          <w:tcPr>
            <w:tcW w:w="1843" w:type="dxa"/>
            <w:vMerge w:val="restart"/>
          </w:tcPr>
          <w:p w14:paraId="2905C279" w14:textId="77777777" w:rsidR="003B60BA" w:rsidRPr="002E3CC4" w:rsidRDefault="003B60BA" w:rsidP="003B60BA">
            <w:pPr>
              <w:jc w:val="center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 w:hint="eastAsia"/>
                <w:b/>
                <w:color w:val="000000" w:themeColor="text1"/>
                <w:sz w:val="22"/>
                <w:szCs w:val="22"/>
                <w:lang w:val="en-US" w:eastAsia="ko-KR"/>
              </w:rPr>
              <w:t>DRB</w:t>
            </w:r>
          </w:p>
          <w:p w14:paraId="42768465" w14:textId="113083B1" w:rsidR="003B60BA" w:rsidRPr="002E3CC4" w:rsidRDefault="003B60BA" w:rsidP="003B60BA">
            <w:pPr>
              <w:jc w:val="center"/>
              <w:rPr>
                <w:rFonts w:eastAsia="맑은 고딕"/>
                <w:sz w:val="22"/>
                <w:lang w:eastAsia="ko-KR"/>
              </w:rPr>
            </w:pPr>
            <w:r w:rsidRPr="002E3CC4">
              <w:rPr>
                <w:rFonts w:eastAsia="맑은 고딕"/>
                <w:sz w:val="22"/>
                <w:lang w:eastAsia="ko-KR"/>
              </w:rPr>
              <w:t xml:space="preserve"> (</w:t>
            </w:r>
            <w:r w:rsidR="002E3CC4" w:rsidRPr="002E3CC4">
              <w:rPr>
                <w:rFonts w:eastAsia="맑은 고딕"/>
                <w:sz w:val="22"/>
                <w:lang w:eastAsia="ko-KR"/>
              </w:rPr>
              <w:t>a</w:t>
            </w:r>
            <w:r w:rsidRPr="002E3CC4">
              <w:rPr>
                <w:rFonts w:eastAsia="맑은 고딕"/>
                <w:sz w:val="22"/>
                <w:lang w:eastAsia="ko-KR"/>
              </w:rPr>
              <w:t>rchitecture 1b</w:t>
            </w:r>
            <w:r w:rsidR="009B74AA">
              <w:rPr>
                <w:rFonts w:eastAsia="맑은 고딕"/>
                <w:sz w:val="22"/>
                <w:lang w:eastAsia="ko-KR"/>
              </w:rPr>
              <w:t xml:space="preserve"> and </w:t>
            </w:r>
            <w:r w:rsidR="009B74AA">
              <w:rPr>
                <w:rFonts w:eastAsia="맑은 고딕"/>
                <w:sz w:val="22"/>
                <w:szCs w:val="22"/>
                <w:lang w:eastAsia="ko-KR"/>
              </w:rPr>
              <w:t>alternative 4</w:t>
            </w:r>
            <w:r w:rsidR="009B74AA" w:rsidRPr="002E3CC4">
              <w:rPr>
                <w:rFonts w:eastAsia="맑은 고딕"/>
                <w:sz w:val="22"/>
                <w:szCs w:val="22"/>
                <w:lang w:eastAsia="ko-KR"/>
              </w:rPr>
              <w:t xml:space="preserve"> in architecture 1a</w:t>
            </w:r>
            <w:r w:rsidRPr="002E3CC4">
              <w:rPr>
                <w:rFonts w:eastAsia="맑은 고딕"/>
                <w:sz w:val="22"/>
                <w:lang w:eastAsia="ko-KR"/>
              </w:rPr>
              <w:t>)</w:t>
            </w:r>
          </w:p>
          <w:p w14:paraId="6B865931" w14:textId="77777777" w:rsidR="003B60BA" w:rsidRPr="002E3CC4" w:rsidRDefault="003B60BA" w:rsidP="003B60B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</w:tr>
      <w:tr w:rsidR="003B60BA" w14:paraId="0EA68544" w14:textId="77777777" w:rsidTr="003B60BA">
        <w:tc>
          <w:tcPr>
            <w:tcW w:w="2123" w:type="dxa"/>
          </w:tcPr>
          <w:p w14:paraId="75FA5BD7" w14:textId="0C80057B" w:rsidR="003B60BA" w:rsidRPr="002E3CC4" w:rsidRDefault="003B60BA" w:rsidP="003B60BA">
            <w:pPr>
              <w:jc w:val="center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  <w:t>Options</w:t>
            </w:r>
          </w:p>
        </w:tc>
        <w:tc>
          <w:tcPr>
            <w:tcW w:w="2834" w:type="dxa"/>
          </w:tcPr>
          <w:p w14:paraId="541B76EF" w14:textId="77777777" w:rsidR="003B60BA" w:rsidRPr="002E3CC4" w:rsidRDefault="003B60BA" w:rsidP="003B60B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S</w:t>
            </w:r>
            <w:r w:rsidRPr="002E3CC4">
              <w:rPr>
                <w:bCs/>
                <w:color w:val="000000"/>
                <w:sz w:val="22"/>
                <w:szCs w:val="22"/>
                <w:lang w:eastAsia="ko-KR"/>
              </w:rPr>
              <w:t>RB1 or SRB2 where F1-AP is encapsulated by a RRC message</w:t>
            </w:r>
          </w:p>
          <w:p w14:paraId="09F8B1A8" w14:textId="23D7B757" w:rsidR="003B60BA" w:rsidRPr="002E3CC4" w:rsidRDefault="003B60BA" w:rsidP="003B60BA">
            <w:pPr>
              <w:jc w:val="center"/>
              <w:rPr>
                <w:rFonts w:eastAsia="맑은 고딕"/>
                <w:sz w:val="22"/>
                <w:lang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(</w:t>
            </w:r>
            <w:r w:rsidRPr="002E3CC4">
              <w:rPr>
                <w:rFonts w:eastAsia="맑은 고딕"/>
                <w:sz w:val="22"/>
                <w:lang w:eastAsia="ko-KR"/>
              </w:rPr>
              <w:t>alternative 1 in architecture 1a)</w:t>
            </w:r>
          </w:p>
        </w:tc>
        <w:tc>
          <w:tcPr>
            <w:tcW w:w="2693" w:type="dxa"/>
          </w:tcPr>
          <w:p w14:paraId="49368069" w14:textId="77777777" w:rsidR="003B60BA" w:rsidRPr="002E3CC4" w:rsidRDefault="003B60BA" w:rsidP="003B60B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New SRB where RRC is not involved</w:t>
            </w:r>
          </w:p>
          <w:p w14:paraId="17432CAF" w14:textId="6A5040ED" w:rsidR="003B60BA" w:rsidRPr="002E3CC4" w:rsidRDefault="003B60BA" w:rsidP="003B60B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ko-KR"/>
              </w:rPr>
            </w:pPr>
            <w:r w:rsidRPr="002E3CC4">
              <w:rPr>
                <w:rFonts w:eastAsia="맑은 고딕"/>
                <w:sz w:val="22"/>
                <w:lang w:val="en-US" w:eastAsia="ko-KR"/>
              </w:rPr>
              <w:t>(</w:t>
            </w:r>
            <w:r w:rsidRPr="002E3CC4">
              <w:rPr>
                <w:rFonts w:eastAsia="맑은 고딕"/>
                <w:sz w:val="22"/>
                <w:lang w:eastAsia="ko-KR"/>
              </w:rPr>
              <w:t>a</w:t>
            </w:r>
            <w:r w:rsidRPr="002E3CC4">
              <w:rPr>
                <w:rFonts w:eastAsia="맑은 고딕" w:hint="eastAsia"/>
                <w:sz w:val="22"/>
                <w:lang w:eastAsia="ko-KR"/>
              </w:rPr>
              <w:t>lternative 2</w:t>
            </w:r>
            <w:r w:rsidRPr="002E3CC4">
              <w:rPr>
                <w:rFonts w:eastAsia="맑은 고딕"/>
                <w:sz w:val="22"/>
                <w:lang w:eastAsia="ko-KR"/>
              </w:rPr>
              <w:t xml:space="preserve"> and 3 in architecture 1a)</w:t>
            </w:r>
          </w:p>
        </w:tc>
        <w:tc>
          <w:tcPr>
            <w:tcW w:w="1843" w:type="dxa"/>
            <w:vMerge/>
          </w:tcPr>
          <w:p w14:paraId="4090D0C9" w14:textId="77777777" w:rsidR="003B60BA" w:rsidRPr="002E3CC4" w:rsidRDefault="003B60BA" w:rsidP="003B60B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</w:tr>
      <w:tr w:rsidR="003B60BA" w14:paraId="08E4F624" w14:textId="77777777" w:rsidTr="003B60BA">
        <w:tc>
          <w:tcPr>
            <w:tcW w:w="2123" w:type="dxa"/>
          </w:tcPr>
          <w:p w14:paraId="255337CE" w14:textId="40AF520C" w:rsidR="003B60BA" w:rsidRPr="002E3CC4" w:rsidRDefault="003B60BA" w:rsidP="00A65876">
            <w:pPr>
              <w:jc w:val="both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  <w:t xml:space="preserve">The required </w:t>
            </w:r>
            <w:r w:rsidRPr="002E3CC4"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  <w:br/>
              <w:t>additional features</w:t>
            </w:r>
          </w:p>
        </w:tc>
        <w:tc>
          <w:tcPr>
            <w:tcW w:w="2834" w:type="dxa"/>
          </w:tcPr>
          <w:p w14:paraId="049092DC" w14:textId="77777777" w:rsidR="003B60BA" w:rsidRPr="002E3CC4" w:rsidRDefault="003B60BA" w:rsidP="00A65876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priority of F1-AP message need to be provided from upper layers</w:t>
            </w:r>
          </w:p>
          <w:p w14:paraId="395EBE2A" w14:textId="77777777" w:rsidR="003B60BA" w:rsidRPr="002E3CC4" w:rsidRDefault="003B60BA" w:rsidP="00A65876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  <w:tc>
          <w:tcPr>
            <w:tcW w:w="2693" w:type="dxa"/>
          </w:tcPr>
          <w:p w14:paraId="02B22C99" w14:textId="4300CDEB" w:rsidR="003B60BA" w:rsidRPr="002E3CC4" w:rsidRDefault="003B60BA" w:rsidP="00A65876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priority of F1-AP message need to be provided from upper layers</w:t>
            </w:r>
            <w:r w:rsid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; and</w:t>
            </w:r>
          </w:p>
          <w:p w14:paraId="0865AD2C" w14:textId="672510EE" w:rsidR="003B60BA" w:rsidRPr="002E3CC4" w:rsidRDefault="003B60BA" w:rsidP="003B60BA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define the fixed number of more than one new SRBs</w:t>
            </w:r>
          </w:p>
        </w:tc>
        <w:tc>
          <w:tcPr>
            <w:tcW w:w="1843" w:type="dxa"/>
          </w:tcPr>
          <w:p w14:paraId="3FB11E52" w14:textId="77777777" w:rsidR="003B60BA" w:rsidRPr="002E3CC4" w:rsidRDefault="003B60BA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Not needed</w:t>
            </w:r>
          </w:p>
        </w:tc>
      </w:tr>
    </w:tbl>
    <w:bookmarkEnd w:id="3"/>
    <w:bookmarkEnd w:id="4"/>
    <w:p w14:paraId="50B16878" w14:textId="4FF50392" w:rsidR="002B34E0" w:rsidRPr="00706CCB" w:rsidRDefault="00706CCB" w:rsidP="00706CCB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3. </w:t>
      </w:r>
      <w:r w:rsidR="003752D0" w:rsidRPr="00706CCB">
        <w:rPr>
          <w:lang w:val="en-US" w:eastAsia="ko-KR"/>
        </w:rPr>
        <w:t>Conclusion</w:t>
      </w:r>
    </w:p>
    <w:p w14:paraId="0674D55D" w14:textId="0C94FDEC" w:rsidR="008D0B9E" w:rsidRPr="008D0B9E" w:rsidRDefault="008D0B9E" w:rsidP="008D0B9E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T</w:t>
      </w:r>
      <w:r w:rsidR="007C090A" w:rsidRPr="007C090A">
        <w:rPr>
          <w:sz w:val="22"/>
          <w:szCs w:val="22"/>
          <w:lang w:val="en-AU" w:eastAsia="ko-KR"/>
        </w:rPr>
        <w:t>his paper</w:t>
      </w:r>
      <w:r>
        <w:rPr>
          <w:sz w:val="22"/>
          <w:szCs w:val="22"/>
          <w:lang w:val="en-AU" w:eastAsia="ko-KR"/>
        </w:rPr>
        <w:t xml:space="preserve"> investigated the required additional features</w:t>
      </w:r>
      <w:r w:rsidR="003606F9">
        <w:rPr>
          <w:sz w:val="22"/>
          <w:szCs w:val="22"/>
          <w:lang w:val="en-AU" w:eastAsia="ko-KR"/>
        </w:rPr>
        <w:t xml:space="preserve"> </w:t>
      </w:r>
      <w:r w:rsidRPr="008D0B9E">
        <w:rPr>
          <w:sz w:val="22"/>
          <w:szCs w:val="22"/>
          <w:lang w:val="en-AU" w:eastAsia="ko-KR"/>
        </w:rPr>
        <w:t xml:space="preserve">in each alternative to support Prioritization of </w:t>
      </w:r>
      <w:r w:rsidRPr="008D0B9E">
        <w:rPr>
          <w:rFonts w:hint="eastAsia"/>
          <w:sz w:val="22"/>
          <w:szCs w:val="22"/>
          <w:lang w:val="en-AU" w:eastAsia="ko-KR"/>
        </w:rPr>
        <w:t>F1-AP messages</w:t>
      </w:r>
      <w:r w:rsidRPr="008D0B9E">
        <w:rPr>
          <w:sz w:val="22"/>
          <w:szCs w:val="22"/>
          <w:lang w:val="en-AU" w:eastAsia="ko-KR"/>
        </w:rPr>
        <w:t>.</w:t>
      </w:r>
    </w:p>
    <w:p w14:paraId="40B58B94" w14:textId="77777777" w:rsidR="002E3CC4" w:rsidRPr="00146907" w:rsidRDefault="002E3CC4" w:rsidP="002E3CC4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1: Prioritization among 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F1-AP messages 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or between F1-AP message and other messages (e.g., NAS message, RRC message) needs to be supported</w:t>
      </w:r>
    </w:p>
    <w:p w14:paraId="561B69D3" w14:textId="77777777" w:rsidR="002E3CC4" w:rsidRPr="00146907" w:rsidRDefault="002E3CC4" w:rsidP="002E3CC4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lastRenderedPageBreak/>
        <w:t xml:space="preserve">Observation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: there are three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cases depending on which RB carry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F1-AP message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as follows:</w:t>
      </w:r>
    </w:p>
    <w:p w14:paraId="74B7A0EF" w14:textId="77777777" w:rsidR="002E3CC4" w:rsidRPr="00146907" w:rsidRDefault="002E3CC4" w:rsidP="002E3CC4">
      <w:pPr>
        <w:pStyle w:val="a6"/>
        <w:numPr>
          <w:ilvl w:val="0"/>
          <w:numId w:val="45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</w:t>
      </w:r>
      <w:r>
        <w:rPr>
          <w:b/>
          <w:bCs/>
          <w:color w:val="000000"/>
          <w:sz w:val="22"/>
          <w:szCs w:val="22"/>
          <w:lang w:eastAsia="ko-KR"/>
        </w:rPr>
        <w:t>RB1 or SRB2 where F1-AP is encapsulated by a RRC message</w:t>
      </w:r>
    </w:p>
    <w:p w14:paraId="43A5F67F" w14:textId="77777777" w:rsidR="002E3CC4" w:rsidRPr="00146907" w:rsidRDefault="002E3CC4" w:rsidP="002E3CC4">
      <w:pPr>
        <w:pStyle w:val="a6"/>
        <w:numPr>
          <w:ilvl w:val="0"/>
          <w:numId w:val="45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New 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SRB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where RRC is not involved</w:t>
      </w:r>
    </w:p>
    <w:p w14:paraId="50EE41C6" w14:textId="77777777" w:rsidR="002E3CC4" w:rsidRPr="00146907" w:rsidRDefault="002E3CC4" w:rsidP="002E3CC4">
      <w:pPr>
        <w:pStyle w:val="a6"/>
        <w:numPr>
          <w:ilvl w:val="0"/>
          <w:numId w:val="45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DRB</w:t>
      </w:r>
    </w:p>
    <w:p w14:paraId="13B1C913" w14:textId="69F3608F" w:rsidR="002E3CC4" w:rsidRPr="002E3CC4" w:rsidRDefault="002E3CC4" w:rsidP="002E3CC4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3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DRB doesn’t need additional information to support Prioritization of </w:t>
      </w: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</w:p>
    <w:p w14:paraId="38CC507A" w14:textId="77777777" w:rsidR="002E3CC4" w:rsidRDefault="002E3CC4" w:rsidP="002E3CC4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4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 support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rioritization of 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,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F1-AP layer should provide priority information per F1-AP message to AS layers</w:t>
      </w:r>
    </w:p>
    <w:p w14:paraId="11F1455E" w14:textId="77777777" w:rsidR="002E3CC4" w:rsidRDefault="002E3CC4" w:rsidP="002E3CC4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5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In the 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case of SRB1 or SRB2 where F1-AP is encapsulated by a RRC message,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rioritization of 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could be supported with an impact if priority of F1-AP message is provided</w:t>
      </w:r>
    </w:p>
    <w:p w14:paraId="7E899651" w14:textId="77777777" w:rsidR="002E3CC4" w:rsidRPr="000C2981" w:rsidRDefault="002E3CC4" w:rsidP="002E3CC4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6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In 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case of new SRB where RRC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is not involved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, to support Prioritization of </w:t>
      </w:r>
      <w:r w:rsidRPr="000C2981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the following needs: </w:t>
      </w:r>
    </w:p>
    <w:p w14:paraId="7F58A60C" w14:textId="77777777" w:rsidR="002E3CC4" w:rsidRPr="000C2981" w:rsidRDefault="002E3CC4" w:rsidP="002E3CC4">
      <w:pPr>
        <w:pStyle w:val="a6"/>
        <w:numPr>
          <w:ilvl w:val="1"/>
          <w:numId w:val="34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riority of F1-AP message is provided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to AS layers 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from upper layers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; and</w:t>
      </w:r>
    </w:p>
    <w:p w14:paraId="06E71E9D" w14:textId="77777777" w:rsidR="002E3CC4" w:rsidRPr="002E3CC4" w:rsidRDefault="002E3CC4" w:rsidP="002E3CC4">
      <w:pPr>
        <w:pStyle w:val="a6"/>
        <w:numPr>
          <w:ilvl w:val="1"/>
          <w:numId w:val="34"/>
        </w:numPr>
        <w:ind w:leftChars="0"/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D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efine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fixed number of 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more than one new SRBs </w:t>
      </w:r>
    </w:p>
    <w:p w14:paraId="0102D94F" w14:textId="77777777" w:rsidR="002E3CC4" w:rsidRPr="002E3CC4" w:rsidRDefault="002E3CC4" w:rsidP="002E3CC4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Proposal 1: RAN2 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consider</w:t>
      </w: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required additional features in each alternative to support Prioritization of </w:t>
      </w: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23"/>
        <w:gridCol w:w="2834"/>
        <w:gridCol w:w="2693"/>
        <w:gridCol w:w="1843"/>
      </w:tblGrid>
      <w:tr w:rsidR="002E3CC4" w14:paraId="78D62379" w14:textId="77777777" w:rsidTr="00A65876">
        <w:tc>
          <w:tcPr>
            <w:tcW w:w="2123" w:type="dxa"/>
          </w:tcPr>
          <w:p w14:paraId="65576CF6" w14:textId="77777777" w:rsidR="002E3CC4" w:rsidRPr="002E3CC4" w:rsidRDefault="002E3CC4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  <w:tc>
          <w:tcPr>
            <w:tcW w:w="5527" w:type="dxa"/>
            <w:gridSpan w:val="2"/>
          </w:tcPr>
          <w:p w14:paraId="65FBFB39" w14:textId="77777777" w:rsidR="002E3CC4" w:rsidRPr="002E3CC4" w:rsidRDefault="002E3CC4" w:rsidP="00A65876">
            <w:pPr>
              <w:jc w:val="center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 w:hint="eastAsia"/>
                <w:b/>
                <w:color w:val="000000" w:themeColor="text1"/>
                <w:sz w:val="22"/>
                <w:szCs w:val="22"/>
                <w:lang w:val="en-US" w:eastAsia="ko-KR"/>
              </w:rPr>
              <w:t>SRB</w:t>
            </w:r>
          </w:p>
        </w:tc>
        <w:tc>
          <w:tcPr>
            <w:tcW w:w="1843" w:type="dxa"/>
            <w:vMerge w:val="restart"/>
          </w:tcPr>
          <w:p w14:paraId="0EE1A78E" w14:textId="77777777" w:rsidR="002E3CC4" w:rsidRPr="002E3CC4" w:rsidRDefault="002E3CC4" w:rsidP="00A65876">
            <w:pPr>
              <w:jc w:val="center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 w:hint="eastAsia"/>
                <w:b/>
                <w:color w:val="000000" w:themeColor="text1"/>
                <w:sz w:val="22"/>
                <w:szCs w:val="22"/>
                <w:lang w:val="en-US" w:eastAsia="ko-KR"/>
              </w:rPr>
              <w:t>DRB</w:t>
            </w:r>
          </w:p>
          <w:p w14:paraId="01E5B101" w14:textId="61891FC3" w:rsidR="002E3CC4" w:rsidRPr="002E3CC4" w:rsidRDefault="002E3CC4" w:rsidP="00A65876">
            <w:pPr>
              <w:jc w:val="center"/>
              <w:rPr>
                <w:rFonts w:eastAsia="맑은 고딕"/>
                <w:sz w:val="22"/>
                <w:lang w:eastAsia="ko-KR"/>
              </w:rPr>
            </w:pPr>
            <w:r w:rsidRPr="002E3CC4">
              <w:rPr>
                <w:rFonts w:eastAsia="맑은 고딕"/>
                <w:sz w:val="22"/>
                <w:lang w:eastAsia="ko-KR"/>
              </w:rPr>
              <w:t xml:space="preserve"> (architecture 1b</w:t>
            </w:r>
            <w:r w:rsidR="009B74AA">
              <w:rPr>
                <w:rFonts w:eastAsia="맑은 고딕"/>
                <w:sz w:val="22"/>
                <w:lang w:eastAsia="ko-KR"/>
              </w:rPr>
              <w:t xml:space="preserve"> and </w:t>
            </w:r>
            <w:r w:rsidR="009B74AA">
              <w:rPr>
                <w:rFonts w:eastAsia="맑은 고딕"/>
                <w:sz w:val="22"/>
                <w:szCs w:val="22"/>
                <w:lang w:eastAsia="ko-KR"/>
              </w:rPr>
              <w:t>alternative 4</w:t>
            </w:r>
            <w:r w:rsidR="009B74AA" w:rsidRPr="002E3CC4">
              <w:rPr>
                <w:rFonts w:eastAsia="맑은 고딕"/>
                <w:sz w:val="22"/>
                <w:szCs w:val="22"/>
                <w:lang w:eastAsia="ko-KR"/>
              </w:rPr>
              <w:t xml:space="preserve"> in architecture 1a</w:t>
            </w:r>
            <w:r w:rsidRPr="002E3CC4">
              <w:rPr>
                <w:rFonts w:eastAsia="맑은 고딕"/>
                <w:sz w:val="22"/>
                <w:lang w:eastAsia="ko-KR"/>
              </w:rPr>
              <w:t>)</w:t>
            </w:r>
          </w:p>
          <w:p w14:paraId="63C4329A" w14:textId="77777777" w:rsidR="002E3CC4" w:rsidRPr="002E3CC4" w:rsidRDefault="002E3CC4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</w:tr>
      <w:tr w:rsidR="002E3CC4" w14:paraId="0A2D3A3A" w14:textId="77777777" w:rsidTr="00A65876">
        <w:tc>
          <w:tcPr>
            <w:tcW w:w="2123" w:type="dxa"/>
          </w:tcPr>
          <w:p w14:paraId="4A1BCE85" w14:textId="77777777" w:rsidR="002E3CC4" w:rsidRPr="002E3CC4" w:rsidRDefault="002E3CC4" w:rsidP="00A65876">
            <w:pPr>
              <w:jc w:val="center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  <w:t>Options</w:t>
            </w:r>
          </w:p>
        </w:tc>
        <w:tc>
          <w:tcPr>
            <w:tcW w:w="2834" w:type="dxa"/>
          </w:tcPr>
          <w:p w14:paraId="27CE9E02" w14:textId="77777777" w:rsidR="002E3CC4" w:rsidRPr="002E3CC4" w:rsidRDefault="002E3CC4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S</w:t>
            </w:r>
            <w:r w:rsidRPr="002E3CC4">
              <w:rPr>
                <w:bCs/>
                <w:color w:val="000000"/>
                <w:sz w:val="22"/>
                <w:szCs w:val="22"/>
                <w:lang w:eastAsia="ko-KR"/>
              </w:rPr>
              <w:t>RB1 or SRB2 where F1-AP is encapsulated by a RRC message</w:t>
            </w:r>
          </w:p>
          <w:p w14:paraId="3C907676" w14:textId="77777777" w:rsidR="002E3CC4" w:rsidRPr="002E3CC4" w:rsidRDefault="002E3CC4" w:rsidP="00A65876">
            <w:pPr>
              <w:jc w:val="center"/>
              <w:rPr>
                <w:rFonts w:eastAsia="맑은 고딕"/>
                <w:sz w:val="22"/>
                <w:lang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(</w:t>
            </w:r>
            <w:r w:rsidRPr="002E3CC4">
              <w:rPr>
                <w:rFonts w:eastAsia="맑은 고딕"/>
                <w:sz w:val="22"/>
                <w:lang w:eastAsia="ko-KR"/>
              </w:rPr>
              <w:t>alternative 1 in architecture 1a)</w:t>
            </w:r>
          </w:p>
        </w:tc>
        <w:tc>
          <w:tcPr>
            <w:tcW w:w="2693" w:type="dxa"/>
          </w:tcPr>
          <w:p w14:paraId="0D1D6E81" w14:textId="77777777" w:rsidR="002E3CC4" w:rsidRPr="002E3CC4" w:rsidRDefault="002E3CC4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New SRB where RRC is not involved</w:t>
            </w:r>
          </w:p>
          <w:p w14:paraId="3D24F1FA" w14:textId="77777777" w:rsidR="002E3CC4" w:rsidRPr="002E3CC4" w:rsidRDefault="002E3CC4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ko-KR"/>
              </w:rPr>
            </w:pPr>
            <w:r w:rsidRPr="002E3CC4">
              <w:rPr>
                <w:rFonts w:eastAsia="맑은 고딕"/>
                <w:sz w:val="22"/>
                <w:lang w:val="en-US" w:eastAsia="ko-KR"/>
              </w:rPr>
              <w:t>(</w:t>
            </w:r>
            <w:r w:rsidRPr="002E3CC4">
              <w:rPr>
                <w:rFonts w:eastAsia="맑은 고딕"/>
                <w:sz w:val="22"/>
                <w:lang w:eastAsia="ko-KR"/>
              </w:rPr>
              <w:t>a</w:t>
            </w:r>
            <w:r w:rsidRPr="002E3CC4">
              <w:rPr>
                <w:rFonts w:eastAsia="맑은 고딕" w:hint="eastAsia"/>
                <w:sz w:val="22"/>
                <w:lang w:eastAsia="ko-KR"/>
              </w:rPr>
              <w:t>lternative 2</w:t>
            </w:r>
            <w:r w:rsidRPr="002E3CC4">
              <w:rPr>
                <w:rFonts w:eastAsia="맑은 고딕"/>
                <w:sz w:val="22"/>
                <w:lang w:eastAsia="ko-KR"/>
              </w:rPr>
              <w:t xml:space="preserve"> and 3 in architecture 1a)</w:t>
            </w:r>
          </w:p>
        </w:tc>
        <w:tc>
          <w:tcPr>
            <w:tcW w:w="1843" w:type="dxa"/>
            <w:vMerge/>
          </w:tcPr>
          <w:p w14:paraId="4D63D69E" w14:textId="77777777" w:rsidR="002E3CC4" w:rsidRPr="002E3CC4" w:rsidRDefault="002E3CC4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</w:tr>
      <w:tr w:rsidR="002E3CC4" w14:paraId="718462B7" w14:textId="77777777" w:rsidTr="00A65876">
        <w:tc>
          <w:tcPr>
            <w:tcW w:w="2123" w:type="dxa"/>
          </w:tcPr>
          <w:p w14:paraId="041F79D9" w14:textId="77777777" w:rsidR="002E3CC4" w:rsidRPr="002E3CC4" w:rsidRDefault="002E3CC4" w:rsidP="00A65876">
            <w:pPr>
              <w:jc w:val="both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  <w:t xml:space="preserve">The required </w:t>
            </w:r>
            <w:r w:rsidRPr="002E3CC4"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  <w:br/>
              <w:t>additional features</w:t>
            </w:r>
          </w:p>
        </w:tc>
        <w:tc>
          <w:tcPr>
            <w:tcW w:w="2834" w:type="dxa"/>
          </w:tcPr>
          <w:p w14:paraId="469224D7" w14:textId="77777777" w:rsidR="002E3CC4" w:rsidRPr="002E3CC4" w:rsidRDefault="002E3CC4" w:rsidP="00A65876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priority of F1-AP message need to be provided from upper layers</w:t>
            </w:r>
          </w:p>
          <w:p w14:paraId="6F9C2FFB" w14:textId="77777777" w:rsidR="002E3CC4" w:rsidRPr="002E3CC4" w:rsidRDefault="002E3CC4" w:rsidP="00A65876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  <w:tc>
          <w:tcPr>
            <w:tcW w:w="2693" w:type="dxa"/>
          </w:tcPr>
          <w:p w14:paraId="55E9B541" w14:textId="77777777" w:rsidR="002E3CC4" w:rsidRPr="002E3CC4" w:rsidRDefault="002E3CC4" w:rsidP="00A65876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priority of F1-AP message need to be provided from upper layers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; and</w:t>
            </w:r>
          </w:p>
          <w:p w14:paraId="01DB6F3C" w14:textId="77777777" w:rsidR="002E3CC4" w:rsidRPr="002E3CC4" w:rsidRDefault="002E3CC4" w:rsidP="00A65876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define the fixed number of more than one new SRBs</w:t>
            </w:r>
          </w:p>
        </w:tc>
        <w:tc>
          <w:tcPr>
            <w:tcW w:w="1843" w:type="dxa"/>
          </w:tcPr>
          <w:p w14:paraId="5A47047F" w14:textId="77777777" w:rsidR="002E3CC4" w:rsidRPr="002E3CC4" w:rsidRDefault="002E3CC4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Not needed</w:t>
            </w:r>
          </w:p>
        </w:tc>
      </w:tr>
      <w:bookmarkEnd w:id="0"/>
    </w:tbl>
    <w:p w14:paraId="69F91825" w14:textId="77777777" w:rsidR="008D0B9E" w:rsidRPr="000C2981" w:rsidRDefault="008D0B9E" w:rsidP="008D0B9E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sectPr w:rsidR="008D0B9E" w:rsidRPr="000C298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16E801" w14:textId="77777777" w:rsidR="00925D7C" w:rsidRDefault="00925D7C">
      <w:pPr>
        <w:spacing w:after="0"/>
      </w:pPr>
      <w:r>
        <w:separator/>
      </w:r>
    </w:p>
  </w:endnote>
  <w:endnote w:type="continuationSeparator" w:id="0">
    <w:p w14:paraId="77D33572" w14:textId="77777777" w:rsidR="00925D7C" w:rsidRDefault="00925D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2D0392" w:rsidRDefault="002D03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B6F58">
      <w:rPr>
        <w:rStyle w:val="a5"/>
      </w:rPr>
      <w:t>3</w:t>
    </w:r>
    <w:r>
      <w:rPr>
        <w:rStyle w:val="a5"/>
      </w:rPr>
      <w:fldChar w:fldCharType="end"/>
    </w:r>
  </w:p>
  <w:p w14:paraId="36FD7D90" w14:textId="77777777" w:rsidR="002D0392" w:rsidRDefault="002D039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945D3" w14:textId="77777777" w:rsidR="00925D7C" w:rsidRDefault="00925D7C">
      <w:pPr>
        <w:spacing w:after="0"/>
      </w:pPr>
      <w:r>
        <w:separator/>
      </w:r>
    </w:p>
  </w:footnote>
  <w:footnote w:type="continuationSeparator" w:id="0">
    <w:p w14:paraId="1B01449B" w14:textId="77777777" w:rsidR="00925D7C" w:rsidRDefault="00925D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731CA"/>
    <w:multiLevelType w:val="hybridMultilevel"/>
    <w:tmpl w:val="A94E8F3E"/>
    <w:lvl w:ilvl="0" w:tplc="8A60F3BA">
      <w:start w:val="2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02653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84005A4"/>
    <w:multiLevelType w:val="hybridMultilevel"/>
    <w:tmpl w:val="9976B47C"/>
    <w:lvl w:ilvl="0" w:tplc="0056491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C662D"/>
    <w:multiLevelType w:val="multilevel"/>
    <w:tmpl w:val="113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E7170C0"/>
    <w:multiLevelType w:val="hybridMultilevel"/>
    <w:tmpl w:val="C840CDE6"/>
    <w:lvl w:ilvl="0" w:tplc="5498C270">
      <w:start w:val="19"/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12" w15:restartNumberingAfterBreak="0">
    <w:nsid w:val="2EFC2E18"/>
    <w:multiLevelType w:val="hybridMultilevel"/>
    <w:tmpl w:val="9022DF74"/>
    <w:lvl w:ilvl="0" w:tplc="D602B2F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8E3C00"/>
    <w:multiLevelType w:val="hybridMultilevel"/>
    <w:tmpl w:val="C38EBDF0"/>
    <w:lvl w:ilvl="0" w:tplc="916A3D3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5" w15:restartNumberingAfterBreak="0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C62EC"/>
    <w:multiLevelType w:val="hybridMultilevel"/>
    <w:tmpl w:val="A38A5C3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D602B2F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7E2797D"/>
    <w:multiLevelType w:val="hybridMultilevel"/>
    <w:tmpl w:val="FA066C5A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4AE86CE7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AF03F6"/>
    <w:multiLevelType w:val="hybridMultilevel"/>
    <w:tmpl w:val="12141102"/>
    <w:lvl w:ilvl="0" w:tplc="E64ECEA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F5D3A3F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C86B26"/>
    <w:multiLevelType w:val="hybridMultilevel"/>
    <w:tmpl w:val="A38A5C3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D602B2F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63B26C68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A482BC0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34" w15:restartNumberingAfterBreak="0">
    <w:nsid w:val="70BC24FB"/>
    <w:multiLevelType w:val="hybridMultilevel"/>
    <w:tmpl w:val="1714DB2A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4675876"/>
    <w:multiLevelType w:val="hybridMultilevel"/>
    <w:tmpl w:val="A38A5C3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D602B2F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74FC424F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FC576D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CFF197A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3"/>
  </w:num>
  <w:num w:numId="3">
    <w:abstractNumId w:val="23"/>
  </w:num>
  <w:num w:numId="4">
    <w:abstractNumId w:val="41"/>
  </w:num>
  <w:num w:numId="5">
    <w:abstractNumId w:val="3"/>
  </w:num>
  <w:num w:numId="6">
    <w:abstractNumId w:val="13"/>
  </w:num>
  <w:num w:numId="7">
    <w:abstractNumId w:val="19"/>
  </w:num>
  <w:num w:numId="8">
    <w:abstractNumId w:val="17"/>
  </w:num>
  <w:num w:numId="9">
    <w:abstractNumId w:val="37"/>
  </w:num>
  <w:num w:numId="10">
    <w:abstractNumId w:val="15"/>
  </w:num>
  <w:num w:numId="11">
    <w:abstractNumId w:val="9"/>
  </w:num>
  <w:num w:numId="12">
    <w:abstractNumId w:val="6"/>
  </w:num>
  <w:num w:numId="13">
    <w:abstractNumId w:val="7"/>
  </w:num>
  <w:num w:numId="14">
    <w:abstractNumId w:val="31"/>
  </w:num>
  <w:num w:numId="15">
    <w:abstractNumId w:val="20"/>
  </w:num>
  <w:num w:numId="16">
    <w:abstractNumId w:val="8"/>
  </w:num>
  <w:num w:numId="17">
    <w:abstractNumId w:val="8"/>
    <w:lvlOverride w:ilvl="1">
      <w:startOverride w:val="2"/>
    </w:lvlOverride>
  </w:num>
  <w:num w:numId="18">
    <w:abstractNumId w:val="8"/>
    <w:lvlOverride w:ilvl="1"/>
    <w:lvlOverride w:ilvl="2">
      <w:startOverride w:val="1"/>
    </w:lvlOverride>
  </w:num>
  <w:num w:numId="19">
    <w:abstractNumId w:val="8"/>
    <w:lvlOverride w:ilvl="1"/>
    <w:lvlOverride w:ilvl="2"/>
    <w:lvlOverride w:ilvl="3">
      <w:startOverride w:val="1"/>
    </w:lvlOverride>
  </w:num>
  <w:num w:numId="20">
    <w:abstractNumId w:val="8"/>
    <w:lvlOverride w:ilvl="1"/>
    <w:lvlOverride w:ilvl="2"/>
    <w:lvlOverride w:ilvl="3">
      <w:startOverride w:val="1"/>
    </w:lvlOverride>
  </w:num>
  <w:num w:numId="21">
    <w:abstractNumId w:val="40"/>
  </w:num>
  <w:num w:numId="22">
    <w:abstractNumId w:val="18"/>
  </w:num>
  <w:num w:numId="23">
    <w:abstractNumId w:val="28"/>
  </w:num>
  <w:num w:numId="24">
    <w:abstractNumId w:val="24"/>
  </w:num>
  <w:num w:numId="25">
    <w:abstractNumId w:val="10"/>
  </w:num>
  <w:num w:numId="26">
    <w:abstractNumId w:val="11"/>
  </w:num>
  <w:num w:numId="27">
    <w:abstractNumId w:val="27"/>
  </w:num>
  <w:num w:numId="28">
    <w:abstractNumId w:val="14"/>
  </w:num>
  <w:num w:numId="29">
    <w:abstractNumId w:val="21"/>
  </w:num>
  <w:num w:numId="30">
    <w:abstractNumId w:val="2"/>
  </w:num>
  <w:num w:numId="31">
    <w:abstractNumId w:val="1"/>
  </w:num>
  <w:num w:numId="32">
    <w:abstractNumId w:val="5"/>
  </w:num>
  <w:num w:numId="33">
    <w:abstractNumId w:val="12"/>
  </w:num>
  <w:num w:numId="34">
    <w:abstractNumId w:val="29"/>
  </w:num>
  <w:num w:numId="35">
    <w:abstractNumId w:val="25"/>
  </w:num>
  <w:num w:numId="36">
    <w:abstractNumId w:val="34"/>
  </w:num>
  <w:num w:numId="37">
    <w:abstractNumId w:val="38"/>
  </w:num>
  <w:num w:numId="38">
    <w:abstractNumId w:val="36"/>
  </w:num>
  <w:num w:numId="39">
    <w:abstractNumId w:val="30"/>
  </w:num>
  <w:num w:numId="40">
    <w:abstractNumId w:val="16"/>
  </w:num>
  <w:num w:numId="41">
    <w:abstractNumId w:val="35"/>
  </w:num>
  <w:num w:numId="42">
    <w:abstractNumId w:val="32"/>
  </w:num>
  <w:num w:numId="43">
    <w:abstractNumId w:val="4"/>
  </w:num>
  <w:num w:numId="44">
    <w:abstractNumId w:val="22"/>
  </w:num>
  <w:num w:numId="45">
    <w:abstractNumId w:val="26"/>
  </w:num>
  <w:num w:numId="46">
    <w:abstractNumId w:val="3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07FB5"/>
    <w:rsid w:val="00011D72"/>
    <w:rsid w:val="000120BF"/>
    <w:rsid w:val="00012A7A"/>
    <w:rsid w:val="00012C22"/>
    <w:rsid w:val="00013328"/>
    <w:rsid w:val="00013F9B"/>
    <w:rsid w:val="000146E5"/>
    <w:rsid w:val="00014871"/>
    <w:rsid w:val="00016FEA"/>
    <w:rsid w:val="00017D0F"/>
    <w:rsid w:val="00017D8B"/>
    <w:rsid w:val="000217D4"/>
    <w:rsid w:val="0002241A"/>
    <w:rsid w:val="000224E8"/>
    <w:rsid w:val="0002580C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34AE3"/>
    <w:rsid w:val="0003761A"/>
    <w:rsid w:val="0004142E"/>
    <w:rsid w:val="0004262E"/>
    <w:rsid w:val="00042BE3"/>
    <w:rsid w:val="00044687"/>
    <w:rsid w:val="00044908"/>
    <w:rsid w:val="00044D00"/>
    <w:rsid w:val="00045D88"/>
    <w:rsid w:val="0005034D"/>
    <w:rsid w:val="0005128C"/>
    <w:rsid w:val="0005134C"/>
    <w:rsid w:val="00052561"/>
    <w:rsid w:val="000536D8"/>
    <w:rsid w:val="000537D8"/>
    <w:rsid w:val="00055DB3"/>
    <w:rsid w:val="000611EE"/>
    <w:rsid w:val="000626A5"/>
    <w:rsid w:val="00062D55"/>
    <w:rsid w:val="00063B30"/>
    <w:rsid w:val="000640A7"/>
    <w:rsid w:val="000658D8"/>
    <w:rsid w:val="000669F9"/>
    <w:rsid w:val="00066F5D"/>
    <w:rsid w:val="00070353"/>
    <w:rsid w:val="000711BF"/>
    <w:rsid w:val="00071BE7"/>
    <w:rsid w:val="00073BB7"/>
    <w:rsid w:val="00074457"/>
    <w:rsid w:val="00074DEC"/>
    <w:rsid w:val="000768E0"/>
    <w:rsid w:val="00080003"/>
    <w:rsid w:val="00080968"/>
    <w:rsid w:val="000817C7"/>
    <w:rsid w:val="00081A36"/>
    <w:rsid w:val="000825FD"/>
    <w:rsid w:val="00082828"/>
    <w:rsid w:val="000828EE"/>
    <w:rsid w:val="00082A48"/>
    <w:rsid w:val="00083310"/>
    <w:rsid w:val="00083EB5"/>
    <w:rsid w:val="00084460"/>
    <w:rsid w:val="0008493A"/>
    <w:rsid w:val="00084D67"/>
    <w:rsid w:val="0008612B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3F32"/>
    <w:rsid w:val="000A7996"/>
    <w:rsid w:val="000B0A4E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1C55"/>
    <w:rsid w:val="000C2981"/>
    <w:rsid w:val="000C3DEA"/>
    <w:rsid w:val="000C6778"/>
    <w:rsid w:val="000D020C"/>
    <w:rsid w:val="000D0A7A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0F7B7D"/>
    <w:rsid w:val="00101221"/>
    <w:rsid w:val="00101DB7"/>
    <w:rsid w:val="001027D3"/>
    <w:rsid w:val="001030EB"/>
    <w:rsid w:val="00105A8C"/>
    <w:rsid w:val="00106AD6"/>
    <w:rsid w:val="00107355"/>
    <w:rsid w:val="00107B0D"/>
    <w:rsid w:val="00107F97"/>
    <w:rsid w:val="00110E11"/>
    <w:rsid w:val="00112867"/>
    <w:rsid w:val="00113764"/>
    <w:rsid w:val="00116C52"/>
    <w:rsid w:val="0011706E"/>
    <w:rsid w:val="00120DCE"/>
    <w:rsid w:val="0012207D"/>
    <w:rsid w:val="00123FE0"/>
    <w:rsid w:val="00124AEB"/>
    <w:rsid w:val="00124F77"/>
    <w:rsid w:val="00126E91"/>
    <w:rsid w:val="00126FEB"/>
    <w:rsid w:val="00127180"/>
    <w:rsid w:val="0012774B"/>
    <w:rsid w:val="00127B79"/>
    <w:rsid w:val="001311DB"/>
    <w:rsid w:val="001316E3"/>
    <w:rsid w:val="0013410B"/>
    <w:rsid w:val="001360AC"/>
    <w:rsid w:val="00136483"/>
    <w:rsid w:val="0013687D"/>
    <w:rsid w:val="00137060"/>
    <w:rsid w:val="0013726A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907"/>
    <w:rsid w:val="00146933"/>
    <w:rsid w:val="00147800"/>
    <w:rsid w:val="00155FC2"/>
    <w:rsid w:val="00156253"/>
    <w:rsid w:val="00156EF1"/>
    <w:rsid w:val="00161A11"/>
    <w:rsid w:val="00163DA6"/>
    <w:rsid w:val="00164380"/>
    <w:rsid w:val="001648F6"/>
    <w:rsid w:val="0016495D"/>
    <w:rsid w:val="00164ACA"/>
    <w:rsid w:val="00166613"/>
    <w:rsid w:val="0016730B"/>
    <w:rsid w:val="00167B5C"/>
    <w:rsid w:val="001721D1"/>
    <w:rsid w:val="0017369A"/>
    <w:rsid w:val="00174A06"/>
    <w:rsid w:val="00174EF7"/>
    <w:rsid w:val="00174FFF"/>
    <w:rsid w:val="0017534C"/>
    <w:rsid w:val="00176E31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87CDA"/>
    <w:rsid w:val="0019011F"/>
    <w:rsid w:val="001918D0"/>
    <w:rsid w:val="001936BE"/>
    <w:rsid w:val="00193CDB"/>
    <w:rsid w:val="00195989"/>
    <w:rsid w:val="00196AEC"/>
    <w:rsid w:val="00196CD5"/>
    <w:rsid w:val="001971F3"/>
    <w:rsid w:val="001972DB"/>
    <w:rsid w:val="001A1173"/>
    <w:rsid w:val="001A249B"/>
    <w:rsid w:val="001A25AA"/>
    <w:rsid w:val="001A2958"/>
    <w:rsid w:val="001A2C15"/>
    <w:rsid w:val="001A3837"/>
    <w:rsid w:val="001A4B5D"/>
    <w:rsid w:val="001A5F32"/>
    <w:rsid w:val="001A64D4"/>
    <w:rsid w:val="001A7027"/>
    <w:rsid w:val="001A7FAB"/>
    <w:rsid w:val="001B0159"/>
    <w:rsid w:val="001B02C8"/>
    <w:rsid w:val="001B098D"/>
    <w:rsid w:val="001B2D48"/>
    <w:rsid w:val="001B2D9A"/>
    <w:rsid w:val="001B3617"/>
    <w:rsid w:val="001B46EF"/>
    <w:rsid w:val="001B4E7A"/>
    <w:rsid w:val="001B5D93"/>
    <w:rsid w:val="001B7B12"/>
    <w:rsid w:val="001C2979"/>
    <w:rsid w:val="001C5196"/>
    <w:rsid w:val="001C6843"/>
    <w:rsid w:val="001C7898"/>
    <w:rsid w:val="001C7BC5"/>
    <w:rsid w:val="001C7DBA"/>
    <w:rsid w:val="001D16AF"/>
    <w:rsid w:val="001D1EB3"/>
    <w:rsid w:val="001D3E96"/>
    <w:rsid w:val="001D6827"/>
    <w:rsid w:val="001D7FA0"/>
    <w:rsid w:val="001E0E22"/>
    <w:rsid w:val="001E2292"/>
    <w:rsid w:val="001E40BA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A6C"/>
    <w:rsid w:val="00210B80"/>
    <w:rsid w:val="002111EE"/>
    <w:rsid w:val="00214024"/>
    <w:rsid w:val="00214699"/>
    <w:rsid w:val="00215482"/>
    <w:rsid w:val="00215959"/>
    <w:rsid w:val="00216939"/>
    <w:rsid w:val="0021726B"/>
    <w:rsid w:val="002174A0"/>
    <w:rsid w:val="00223977"/>
    <w:rsid w:val="00223BD1"/>
    <w:rsid w:val="00225121"/>
    <w:rsid w:val="00230326"/>
    <w:rsid w:val="00231AF3"/>
    <w:rsid w:val="00231FE0"/>
    <w:rsid w:val="002338CD"/>
    <w:rsid w:val="002338F8"/>
    <w:rsid w:val="00233D1B"/>
    <w:rsid w:val="00234134"/>
    <w:rsid w:val="002343F6"/>
    <w:rsid w:val="00234A67"/>
    <w:rsid w:val="0023695A"/>
    <w:rsid w:val="00237CA2"/>
    <w:rsid w:val="00237D89"/>
    <w:rsid w:val="002407E8"/>
    <w:rsid w:val="002409DF"/>
    <w:rsid w:val="00240EF2"/>
    <w:rsid w:val="00241567"/>
    <w:rsid w:val="0024184F"/>
    <w:rsid w:val="00241A9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577C9"/>
    <w:rsid w:val="00260201"/>
    <w:rsid w:val="0026023C"/>
    <w:rsid w:val="00260B23"/>
    <w:rsid w:val="00262F2E"/>
    <w:rsid w:val="00264E0C"/>
    <w:rsid w:val="00265041"/>
    <w:rsid w:val="00267AFF"/>
    <w:rsid w:val="00270A61"/>
    <w:rsid w:val="00270DBA"/>
    <w:rsid w:val="0027184F"/>
    <w:rsid w:val="00273C6D"/>
    <w:rsid w:val="00273D5A"/>
    <w:rsid w:val="002756B3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5F5"/>
    <w:rsid w:val="002A3C01"/>
    <w:rsid w:val="002A67CB"/>
    <w:rsid w:val="002A6F70"/>
    <w:rsid w:val="002A72E2"/>
    <w:rsid w:val="002A7CB3"/>
    <w:rsid w:val="002B2E8D"/>
    <w:rsid w:val="002B34E0"/>
    <w:rsid w:val="002B40FE"/>
    <w:rsid w:val="002B65FF"/>
    <w:rsid w:val="002C0491"/>
    <w:rsid w:val="002C38A6"/>
    <w:rsid w:val="002C41A9"/>
    <w:rsid w:val="002C6A14"/>
    <w:rsid w:val="002C7AC6"/>
    <w:rsid w:val="002D01C8"/>
    <w:rsid w:val="002D0392"/>
    <w:rsid w:val="002D0AE6"/>
    <w:rsid w:val="002D13B6"/>
    <w:rsid w:val="002D55D8"/>
    <w:rsid w:val="002D5A54"/>
    <w:rsid w:val="002D6338"/>
    <w:rsid w:val="002D6AF1"/>
    <w:rsid w:val="002D7F05"/>
    <w:rsid w:val="002D7F1C"/>
    <w:rsid w:val="002E016E"/>
    <w:rsid w:val="002E0A75"/>
    <w:rsid w:val="002E24DF"/>
    <w:rsid w:val="002E3171"/>
    <w:rsid w:val="002E3CC4"/>
    <w:rsid w:val="002E4D9A"/>
    <w:rsid w:val="002E51A7"/>
    <w:rsid w:val="002E52C2"/>
    <w:rsid w:val="002E6280"/>
    <w:rsid w:val="002F2C13"/>
    <w:rsid w:val="002F3DF0"/>
    <w:rsid w:val="002F5ADE"/>
    <w:rsid w:val="002F66AF"/>
    <w:rsid w:val="002F720B"/>
    <w:rsid w:val="00300EB2"/>
    <w:rsid w:val="003011B3"/>
    <w:rsid w:val="00301482"/>
    <w:rsid w:val="00301F69"/>
    <w:rsid w:val="00306A89"/>
    <w:rsid w:val="00310647"/>
    <w:rsid w:val="003110CE"/>
    <w:rsid w:val="00311274"/>
    <w:rsid w:val="003118D3"/>
    <w:rsid w:val="00312E1D"/>
    <w:rsid w:val="0031383B"/>
    <w:rsid w:val="003164F2"/>
    <w:rsid w:val="00316903"/>
    <w:rsid w:val="0031745C"/>
    <w:rsid w:val="003200CB"/>
    <w:rsid w:val="00321397"/>
    <w:rsid w:val="00321717"/>
    <w:rsid w:val="003227A6"/>
    <w:rsid w:val="003228FB"/>
    <w:rsid w:val="00322C8F"/>
    <w:rsid w:val="00323170"/>
    <w:rsid w:val="0032363D"/>
    <w:rsid w:val="00323D1B"/>
    <w:rsid w:val="003241DB"/>
    <w:rsid w:val="003256F9"/>
    <w:rsid w:val="0032613C"/>
    <w:rsid w:val="00330B70"/>
    <w:rsid w:val="003314FA"/>
    <w:rsid w:val="0033232E"/>
    <w:rsid w:val="003328B1"/>
    <w:rsid w:val="00332C62"/>
    <w:rsid w:val="00332D0D"/>
    <w:rsid w:val="00332DBE"/>
    <w:rsid w:val="00333352"/>
    <w:rsid w:val="00334230"/>
    <w:rsid w:val="00334800"/>
    <w:rsid w:val="003366F7"/>
    <w:rsid w:val="0033737D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59C0"/>
    <w:rsid w:val="00346415"/>
    <w:rsid w:val="00347272"/>
    <w:rsid w:val="00355403"/>
    <w:rsid w:val="0035594E"/>
    <w:rsid w:val="00355C3F"/>
    <w:rsid w:val="0035600C"/>
    <w:rsid w:val="00356545"/>
    <w:rsid w:val="00356F1E"/>
    <w:rsid w:val="00357149"/>
    <w:rsid w:val="00357CA6"/>
    <w:rsid w:val="00360664"/>
    <w:rsid w:val="003606F9"/>
    <w:rsid w:val="0036071C"/>
    <w:rsid w:val="0036187B"/>
    <w:rsid w:val="00361B61"/>
    <w:rsid w:val="0036271E"/>
    <w:rsid w:val="0036309F"/>
    <w:rsid w:val="0036387F"/>
    <w:rsid w:val="00363AB8"/>
    <w:rsid w:val="00364524"/>
    <w:rsid w:val="003647A2"/>
    <w:rsid w:val="00365942"/>
    <w:rsid w:val="00366677"/>
    <w:rsid w:val="0036750D"/>
    <w:rsid w:val="003700A1"/>
    <w:rsid w:val="003712D7"/>
    <w:rsid w:val="003731DF"/>
    <w:rsid w:val="00375289"/>
    <w:rsid w:val="003752D0"/>
    <w:rsid w:val="0037631C"/>
    <w:rsid w:val="00380227"/>
    <w:rsid w:val="00380ED4"/>
    <w:rsid w:val="003828BE"/>
    <w:rsid w:val="00383AE2"/>
    <w:rsid w:val="003902CD"/>
    <w:rsid w:val="0039088D"/>
    <w:rsid w:val="00392C82"/>
    <w:rsid w:val="00393D0F"/>
    <w:rsid w:val="003947C4"/>
    <w:rsid w:val="00394A4D"/>
    <w:rsid w:val="00396A63"/>
    <w:rsid w:val="003A0E0B"/>
    <w:rsid w:val="003A1581"/>
    <w:rsid w:val="003A1EDE"/>
    <w:rsid w:val="003A2009"/>
    <w:rsid w:val="003A2D20"/>
    <w:rsid w:val="003A3DE2"/>
    <w:rsid w:val="003A3FBD"/>
    <w:rsid w:val="003A4AD8"/>
    <w:rsid w:val="003A5D33"/>
    <w:rsid w:val="003A79AD"/>
    <w:rsid w:val="003A7E14"/>
    <w:rsid w:val="003B1076"/>
    <w:rsid w:val="003B10D9"/>
    <w:rsid w:val="003B1B93"/>
    <w:rsid w:val="003B1F17"/>
    <w:rsid w:val="003B2404"/>
    <w:rsid w:val="003B2B90"/>
    <w:rsid w:val="003B60BA"/>
    <w:rsid w:val="003B784A"/>
    <w:rsid w:val="003C0C81"/>
    <w:rsid w:val="003C0C85"/>
    <w:rsid w:val="003C1354"/>
    <w:rsid w:val="003C2231"/>
    <w:rsid w:val="003C4D84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8FB"/>
    <w:rsid w:val="003D5CB4"/>
    <w:rsid w:val="003D7F05"/>
    <w:rsid w:val="003E2B6D"/>
    <w:rsid w:val="003E3416"/>
    <w:rsid w:val="003E4A1F"/>
    <w:rsid w:val="003E4AFC"/>
    <w:rsid w:val="003E4B85"/>
    <w:rsid w:val="003E6175"/>
    <w:rsid w:val="003E63E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25F"/>
    <w:rsid w:val="00421FF9"/>
    <w:rsid w:val="00423FF8"/>
    <w:rsid w:val="004252D0"/>
    <w:rsid w:val="00425E71"/>
    <w:rsid w:val="00427481"/>
    <w:rsid w:val="0042774B"/>
    <w:rsid w:val="00427D6F"/>
    <w:rsid w:val="0043004F"/>
    <w:rsid w:val="0043023B"/>
    <w:rsid w:val="00431C97"/>
    <w:rsid w:val="0043635C"/>
    <w:rsid w:val="0044343F"/>
    <w:rsid w:val="004435DC"/>
    <w:rsid w:val="00443E98"/>
    <w:rsid w:val="0044434F"/>
    <w:rsid w:val="00446A97"/>
    <w:rsid w:val="004477F6"/>
    <w:rsid w:val="00447E95"/>
    <w:rsid w:val="00451508"/>
    <w:rsid w:val="004536A1"/>
    <w:rsid w:val="0045424A"/>
    <w:rsid w:val="004544D1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394B"/>
    <w:rsid w:val="00477F8B"/>
    <w:rsid w:val="0048005E"/>
    <w:rsid w:val="004808CA"/>
    <w:rsid w:val="00480ACD"/>
    <w:rsid w:val="00481ACC"/>
    <w:rsid w:val="00482090"/>
    <w:rsid w:val="0048240D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315F"/>
    <w:rsid w:val="004A37D4"/>
    <w:rsid w:val="004B084C"/>
    <w:rsid w:val="004B21AE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6852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055B"/>
    <w:rsid w:val="00501ADD"/>
    <w:rsid w:val="00501F98"/>
    <w:rsid w:val="0050669A"/>
    <w:rsid w:val="0051094F"/>
    <w:rsid w:val="005157CF"/>
    <w:rsid w:val="005177C7"/>
    <w:rsid w:val="00517B55"/>
    <w:rsid w:val="00522A13"/>
    <w:rsid w:val="00522E26"/>
    <w:rsid w:val="00522ECB"/>
    <w:rsid w:val="00523152"/>
    <w:rsid w:val="005242FA"/>
    <w:rsid w:val="00525255"/>
    <w:rsid w:val="00527842"/>
    <w:rsid w:val="00527972"/>
    <w:rsid w:val="00530E97"/>
    <w:rsid w:val="00531409"/>
    <w:rsid w:val="0053153D"/>
    <w:rsid w:val="00531AF1"/>
    <w:rsid w:val="0053228F"/>
    <w:rsid w:val="005333CA"/>
    <w:rsid w:val="00533B59"/>
    <w:rsid w:val="00534CDF"/>
    <w:rsid w:val="00535085"/>
    <w:rsid w:val="0053645F"/>
    <w:rsid w:val="00537082"/>
    <w:rsid w:val="005374D2"/>
    <w:rsid w:val="0054029F"/>
    <w:rsid w:val="00543176"/>
    <w:rsid w:val="00543EF3"/>
    <w:rsid w:val="00544582"/>
    <w:rsid w:val="00545D7F"/>
    <w:rsid w:val="00547286"/>
    <w:rsid w:val="00550EDF"/>
    <w:rsid w:val="005515A9"/>
    <w:rsid w:val="00552813"/>
    <w:rsid w:val="0055339A"/>
    <w:rsid w:val="0055528E"/>
    <w:rsid w:val="005570E5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4BA7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86DB0"/>
    <w:rsid w:val="005901B9"/>
    <w:rsid w:val="00591BF0"/>
    <w:rsid w:val="00592331"/>
    <w:rsid w:val="00592BAE"/>
    <w:rsid w:val="00592CE3"/>
    <w:rsid w:val="005938E9"/>
    <w:rsid w:val="005939EA"/>
    <w:rsid w:val="0059437C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AA"/>
    <w:rsid w:val="005B44B2"/>
    <w:rsid w:val="005C11CC"/>
    <w:rsid w:val="005C13A8"/>
    <w:rsid w:val="005C18BD"/>
    <w:rsid w:val="005C1F13"/>
    <w:rsid w:val="005C3160"/>
    <w:rsid w:val="005C3234"/>
    <w:rsid w:val="005C32A4"/>
    <w:rsid w:val="005C3DC6"/>
    <w:rsid w:val="005C4176"/>
    <w:rsid w:val="005C4A55"/>
    <w:rsid w:val="005C4DC2"/>
    <w:rsid w:val="005C5780"/>
    <w:rsid w:val="005C6464"/>
    <w:rsid w:val="005D2904"/>
    <w:rsid w:val="005D2D8C"/>
    <w:rsid w:val="005D40DB"/>
    <w:rsid w:val="005D47EB"/>
    <w:rsid w:val="005D5BD0"/>
    <w:rsid w:val="005D6DC8"/>
    <w:rsid w:val="005D7F7C"/>
    <w:rsid w:val="005E1B77"/>
    <w:rsid w:val="005E2399"/>
    <w:rsid w:val="005E3159"/>
    <w:rsid w:val="005E649A"/>
    <w:rsid w:val="005F1975"/>
    <w:rsid w:val="005F4E51"/>
    <w:rsid w:val="005F5820"/>
    <w:rsid w:val="005F5FE5"/>
    <w:rsid w:val="00600464"/>
    <w:rsid w:val="00600704"/>
    <w:rsid w:val="0060115E"/>
    <w:rsid w:val="00601F34"/>
    <w:rsid w:val="006037CA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2AF"/>
    <w:rsid w:val="006174A5"/>
    <w:rsid w:val="00617D1B"/>
    <w:rsid w:val="00622D7C"/>
    <w:rsid w:val="00623A00"/>
    <w:rsid w:val="00625259"/>
    <w:rsid w:val="006252B4"/>
    <w:rsid w:val="006252FB"/>
    <w:rsid w:val="006257ED"/>
    <w:rsid w:val="00625BEF"/>
    <w:rsid w:val="00625FA1"/>
    <w:rsid w:val="0062773C"/>
    <w:rsid w:val="00631921"/>
    <w:rsid w:val="006328FB"/>
    <w:rsid w:val="00634D5C"/>
    <w:rsid w:val="0063583F"/>
    <w:rsid w:val="006377B7"/>
    <w:rsid w:val="006378FD"/>
    <w:rsid w:val="00637FCF"/>
    <w:rsid w:val="00643D00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5BFD"/>
    <w:rsid w:val="00665DDB"/>
    <w:rsid w:val="006662C6"/>
    <w:rsid w:val="00667461"/>
    <w:rsid w:val="00670224"/>
    <w:rsid w:val="00670950"/>
    <w:rsid w:val="00670BB9"/>
    <w:rsid w:val="00672802"/>
    <w:rsid w:val="006733F2"/>
    <w:rsid w:val="0067440C"/>
    <w:rsid w:val="0067624F"/>
    <w:rsid w:val="00676A97"/>
    <w:rsid w:val="0068065A"/>
    <w:rsid w:val="00680D5A"/>
    <w:rsid w:val="00682247"/>
    <w:rsid w:val="00682639"/>
    <w:rsid w:val="00685031"/>
    <w:rsid w:val="006859C8"/>
    <w:rsid w:val="00686283"/>
    <w:rsid w:val="00690CF7"/>
    <w:rsid w:val="00691489"/>
    <w:rsid w:val="00691E3E"/>
    <w:rsid w:val="00692527"/>
    <w:rsid w:val="00692EC4"/>
    <w:rsid w:val="00694692"/>
    <w:rsid w:val="00695D57"/>
    <w:rsid w:val="00696B13"/>
    <w:rsid w:val="006A0774"/>
    <w:rsid w:val="006A0F0C"/>
    <w:rsid w:val="006A2298"/>
    <w:rsid w:val="006A2659"/>
    <w:rsid w:val="006A3854"/>
    <w:rsid w:val="006A4530"/>
    <w:rsid w:val="006A669A"/>
    <w:rsid w:val="006A69BD"/>
    <w:rsid w:val="006B06BB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C6993"/>
    <w:rsid w:val="006D1186"/>
    <w:rsid w:val="006D51CB"/>
    <w:rsid w:val="006D5D4A"/>
    <w:rsid w:val="006D6656"/>
    <w:rsid w:val="006D7639"/>
    <w:rsid w:val="006D7C21"/>
    <w:rsid w:val="006E007A"/>
    <w:rsid w:val="006E2EF9"/>
    <w:rsid w:val="006E3FE9"/>
    <w:rsid w:val="006E4736"/>
    <w:rsid w:val="006E49D0"/>
    <w:rsid w:val="006E4E45"/>
    <w:rsid w:val="006E513A"/>
    <w:rsid w:val="006E54D1"/>
    <w:rsid w:val="006E5590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865"/>
    <w:rsid w:val="00702F07"/>
    <w:rsid w:val="00702FCA"/>
    <w:rsid w:val="00703E03"/>
    <w:rsid w:val="00704134"/>
    <w:rsid w:val="00704A11"/>
    <w:rsid w:val="00705F97"/>
    <w:rsid w:val="00706A58"/>
    <w:rsid w:val="00706CCB"/>
    <w:rsid w:val="00707837"/>
    <w:rsid w:val="0071234A"/>
    <w:rsid w:val="00712F32"/>
    <w:rsid w:val="0071585E"/>
    <w:rsid w:val="00715DA2"/>
    <w:rsid w:val="0071610F"/>
    <w:rsid w:val="00716CBC"/>
    <w:rsid w:val="00720E94"/>
    <w:rsid w:val="00721934"/>
    <w:rsid w:val="0072299A"/>
    <w:rsid w:val="00725880"/>
    <w:rsid w:val="00725DF8"/>
    <w:rsid w:val="0072793D"/>
    <w:rsid w:val="00730E6C"/>
    <w:rsid w:val="00731A2B"/>
    <w:rsid w:val="00731A66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03A"/>
    <w:rsid w:val="0074554E"/>
    <w:rsid w:val="00746A64"/>
    <w:rsid w:val="0074728F"/>
    <w:rsid w:val="007500DE"/>
    <w:rsid w:val="00751395"/>
    <w:rsid w:val="00752256"/>
    <w:rsid w:val="00753FA7"/>
    <w:rsid w:val="00760795"/>
    <w:rsid w:val="00761340"/>
    <w:rsid w:val="007616B3"/>
    <w:rsid w:val="00761C4C"/>
    <w:rsid w:val="007642BF"/>
    <w:rsid w:val="00764741"/>
    <w:rsid w:val="0076509B"/>
    <w:rsid w:val="00766B03"/>
    <w:rsid w:val="00767BBA"/>
    <w:rsid w:val="0077088F"/>
    <w:rsid w:val="0077098B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3D81"/>
    <w:rsid w:val="00794D86"/>
    <w:rsid w:val="00797683"/>
    <w:rsid w:val="007A0A5F"/>
    <w:rsid w:val="007A0BE2"/>
    <w:rsid w:val="007A0F84"/>
    <w:rsid w:val="007A1688"/>
    <w:rsid w:val="007A1C61"/>
    <w:rsid w:val="007A2942"/>
    <w:rsid w:val="007A50CA"/>
    <w:rsid w:val="007A5D31"/>
    <w:rsid w:val="007B0EC5"/>
    <w:rsid w:val="007B2D2F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0650"/>
    <w:rsid w:val="007D11DE"/>
    <w:rsid w:val="007D2C94"/>
    <w:rsid w:val="007D2FB2"/>
    <w:rsid w:val="007D2FF5"/>
    <w:rsid w:val="007D442B"/>
    <w:rsid w:val="007D4890"/>
    <w:rsid w:val="007D4E46"/>
    <w:rsid w:val="007D6958"/>
    <w:rsid w:val="007D6B33"/>
    <w:rsid w:val="007D6CA7"/>
    <w:rsid w:val="007E0D8C"/>
    <w:rsid w:val="007E153C"/>
    <w:rsid w:val="007E1A32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2798"/>
    <w:rsid w:val="007F4D4F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39AF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4C26"/>
    <w:rsid w:val="008452D8"/>
    <w:rsid w:val="00845B1A"/>
    <w:rsid w:val="00846E42"/>
    <w:rsid w:val="0084732A"/>
    <w:rsid w:val="00847932"/>
    <w:rsid w:val="0085151E"/>
    <w:rsid w:val="00851805"/>
    <w:rsid w:val="0085218C"/>
    <w:rsid w:val="008560DA"/>
    <w:rsid w:val="00856281"/>
    <w:rsid w:val="008563D7"/>
    <w:rsid w:val="00856BF4"/>
    <w:rsid w:val="00856E67"/>
    <w:rsid w:val="00860A43"/>
    <w:rsid w:val="008614DD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77D38"/>
    <w:rsid w:val="0088225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4FC1"/>
    <w:rsid w:val="00894FE6"/>
    <w:rsid w:val="0089566A"/>
    <w:rsid w:val="00897DE8"/>
    <w:rsid w:val="008A142E"/>
    <w:rsid w:val="008A37DD"/>
    <w:rsid w:val="008A51B9"/>
    <w:rsid w:val="008A6568"/>
    <w:rsid w:val="008A7C8A"/>
    <w:rsid w:val="008B1A1F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90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B9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60EC"/>
    <w:rsid w:val="008F70A7"/>
    <w:rsid w:val="008F775E"/>
    <w:rsid w:val="00900FA6"/>
    <w:rsid w:val="00901659"/>
    <w:rsid w:val="0090253C"/>
    <w:rsid w:val="00902F73"/>
    <w:rsid w:val="00905DB0"/>
    <w:rsid w:val="00906588"/>
    <w:rsid w:val="0090676B"/>
    <w:rsid w:val="0090693A"/>
    <w:rsid w:val="00906982"/>
    <w:rsid w:val="00906DD5"/>
    <w:rsid w:val="00907D01"/>
    <w:rsid w:val="00914675"/>
    <w:rsid w:val="00916410"/>
    <w:rsid w:val="00917D5C"/>
    <w:rsid w:val="009207B8"/>
    <w:rsid w:val="00921AEC"/>
    <w:rsid w:val="009238D5"/>
    <w:rsid w:val="00923E63"/>
    <w:rsid w:val="00925588"/>
    <w:rsid w:val="00925D7C"/>
    <w:rsid w:val="0092642C"/>
    <w:rsid w:val="00927B07"/>
    <w:rsid w:val="00927C62"/>
    <w:rsid w:val="00930F09"/>
    <w:rsid w:val="00931CD7"/>
    <w:rsid w:val="009320EC"/>
    <w:rsid w:val="00935691"/>
    <w:rsid w:val="00937FF8"/>
    <w:rsid w:val="00940685"/>
    <w:rsid w:val="00941E6A"/>
    <w:rsid w:val="0094447E"/>
    <w:rsid w:val="00945E7D"/>
    <w:rsid w:val="00947600"/>
    <w:rsid w:val="009477EB"/>
    <w:rsid w:val="009505BF"/>
    <w:rsid w:val="0095188F"/>
    <w:rsid w:val="00952F15"/>
    <w:rsid w:val="00953AA3"/>
    <w:rsid w:val="009556F4"/>
    <w:rsid w:val="00956E83"/>
    <w:rsid w:val="00956EBD"/>
    <w:rsid w:val="0095723A"/>
    <w:rsid w:val="009576D4"/>
    <w:rsid w:val="00961820"/>
    <w:rsid w:val="0096283F"/>
    <w:rsid w:val="00963CE5"/>
    <w:rsid w:val="00965B7B"/>
    <w:rsid w:val="00965D79"/>
    <w:rsid w:val="00965FC1"/>
    <w:rsid w:val="00966E32"/>
    <w:rsid w:val="00967BC7"/>
    <w:rsid w:val="00971980"/>
    <w:rsid w:val="00972C8D"/>
    <w:rsid w:val="00975589"/>
    <w:rsid w:val="00976C27"/>
    <w:rsid w:val="00981F3F"/>
    <w:rsid w:val="00985AEF"/>
    <w:rsid w:val="0098656A"/>
    <w:rsid w:val="0099002B"/>
    <w:rsid w:val="00990604"/>
    <w:rsid w:val="00992696"/>
    <w:rsid w:val="00993151"/>
    <w:rsid w:val="0099496E"/>
    <w:rsid w:val="009962DC"/>
    <w:rsid w:val="009967AE"/>
    <w:rsid w:val="009975D7"/>
    <w:rsid w:val="00997AB4"/>
    <w:rsid w:val="009A3106"/>
    <w:rsid w:val="009A44AB"/>
    <w:rsid w:val="009A4948"/>
    <w:rsid w:val="009A582F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5D4B"/>
    <w:rsid w:val="009B70BB"/>
    <w:rsid w:val="009B74AA"/>
    <w:rsid w:val="009C029D"/>
    <w:rsid w:val="009C0CC7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189C"/>
    <w:rsid w:val="009D2368"/>
    <w:rsid w:val="009D2830"/>
    <w:rsid w:val="009D2ADA"/>
    <w:rsid w:val="009D38AD"/>
    <w:rsid w:val="009D4D1F"/>
    <w:rsid w:val="009D6901"/>
    <w:rsid w:val="009D7106"/>
    <w:rsid w:val="009D7343"/>
    <w:rsid w:val="009D76E0"/>
    <w:rsid w:val="009D794C"/>
    <w:rsid w:val="009E2137"/>
    <w:rsid w:val="009E3394"/>
    <w:rsid w:val="009E36B0"/>
    <w:rsid w:val="009E3D9C"/>
    <w:rsid w:val="009E3EFB"/>
    <w:rsid w:val="009E3F60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06F34"/>
    <w:rsid w:val="00A10249"/>
    <w:rsid w:val="00A10654"/>
    <w:rsid w:val="00A11D9C"/>
    <w:rsid w:val="00A12C19"/>
    <w:rsid w:val="00A139ED"/>
    <w:rsid w:val="00A168AD"/>
    <w:rsid w:val="00A17380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4A52"/>
    <w:rsid w:val="00A457C7"/>
    <w:rsid w:val="00A510C2"/>
    <w:rsid w:val="00A5112B"/>
    <w:rsid w:val="00A530B4"/>
    <w:rsid w:val="00A54DA0"/>
    <w:rsid w:val="00A55D2D"/>
    <w:rsid w:val="00A561BF"/>
    <w:rsid w:val="00A56446"/>
    <w:rsid w:val="00A61627"/>
    <w:rsid w:val="00A617FD"/>
    <w:rsid w:val="00A61A1F"/>
    <w:rsid w:val="00A648C5"/>
    <w:rsid w:val="00A65625"/>
    <w:rsid w:val="00A658B1"/>
    <w:rsid w:val="00A65B26"/>
    <w:rsid w:val="00A67263"/>
    <w:rsid w:val="00A674E7"/>
    <w:rsid w:val="00A67F6D"/>
    <w:rsid w:val="00A701BD"/>
    <w:rsid w:val="00A711BC"/>
    <w:rsid w:val="00A7297F"/>
    <w:rsid w:val="00A73011"/>
    <w:rsid w:val="00A737E8"/>
    <w:rsid w:val="00A7427D"/>
    <w:rsid w:val="00A74440"/>
    <w:rsid w:val="00A75F2B"/>
    <w:rsid w:val="00A816B8"/>
    <w:rsid w:val="00A829A7"/>
    <w:rsid w:val="00A84082"/>
    <w:rsid w:val="00A8443E"/>
    <w:rsid w:val="00A846C9"/>
    <w:rsid w:val="00A86364"/>
    <w:rsid w:val="00A86EF5"/>
    <w:rsid w:val="00A871C8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0D6B"/>
    <w:rsid w:val="00AB1E5C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C5739"/>
    <w:rsid w:val="00AD0D48"/>
    <w:rsid w:val="00AD1522"/>
    <w:rsid w:val="00AD2A37"/>
    <w:rsid w:val="00AD3032"/>
    <w:rsid w:val="00AD3DCA"/>
    <w:rsid w:val="00AD6AB3"/>
    <w:rsid w:val="00AD6BCE"/>
    <w:rsid w:val="00AE1B9C"/>
    <w:rsid w:val="00AE21E0"/>
    <w:rsid w:val="00AE6AA9"/>
    <w:rsid w:val="00AF063E"/>
    <w:rsid w:val="00AF2636"/>
    <w:rsid w:val="00AF29CF"/>
    <w:rsid w:val="00AF4C6E"/>
    <w:rsid w:val="00AF51EA"/>
    <w:rsid w:val="00AF6C53"/>
    <w:rsid w:val="00AF6EFB"/>
    <w:rsid w:val="00AF7466"/>
    <w:rsid w:val="00B00367"/>
    <w:rsid w:val="00B01BB2"/>
    <w:rsid w:val="00B03278"/>
    <w:rsid w:val="00B068C6"/>
    <w:rsid w:val="00B070D1"/>
    <w:rsid w:val="00B076A8"/>
    <w:rsid w:val="00B07AE9"/>
    <w:rsid w:val="00B10A91"/>
    <w:rsid w:val="00B14A6A"/>
    <w:rsid w:val="00B17EF8"/>
    <w:rsid w:val="00B21493"/>
    <w:rsid w:val="00B21D61"/>
    <w:rsid w:val="00B22278"/>
    <w:rsid w:val="00B23767"/>
    <w:rsid w:val="00B25BB8"/>
    <w:rsid w:val="00B263FB"/>
    <w:rsid w:val="00B26EBE"/>
    <w:rsid w:val="00B27166"/>
    <w:rsid w:val="00B31FFB"/>
    <w:rsid w:val="00B325C9"/>
    <w:rsid w:val="00B35434"/>
    <w:rsid w:val="00B358FC"/>
    <w:rsid w:val="00B375FB"/>
    <w:rsid w:val="00B40735"/>
    <w:rsid w:val="00B407D1"/>
    <w:rsid w:val="00B41540"/>
    <w:rsid w:val="00B41682"/>
    <w:rsid w:val="00B42BF5"/>
    <w:rsid w:val="00B4302C"/>
    <w:rsid w:val="00B43782"/>
    <w:rsid w:val="00B437A6"/>
    <w:rsid w:val="00B44302"/>
    <w:rsid w:val="00B4485A"/>
    <w:rsid w:val="00B449D9"/>
    <w:rsid w:val="00B45971"/>
    <w:rsid w:val="00B45A56"/>
    <w:rsid w:val="00B47A3A"/>
    <w:rsid w:val="00B50356"/>
    <w:rsid w:val="00B5056A"/>
    <w:rsid w:val="00B50954"/>
    <w:rsid w:val="00B51AB4"/>
    <w:rsid w:val="00B51E6F"/>
    <w:rsid w:val="00B51F72"/>
    <w:rsid w:val="00B52535"/>
    <w:rsid w:val="00B52B69"/>
    <w:rsid w:val="00B57004"/>
    <w:rsid w:val="00B5700C"/>
    <w:rsid w:val="00B57783"/>
    <w:rsid w:val="00B57E73"/>
    <w:rsid w:val="00B61E04"/>
    <w:rsid w:val="00B64F14"/>
    <w:rsid w:val="00B65B17"/>
    <w:rsid w:val="00B65C9C"/>
    <w:rsid w:val="00B661AA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5E13"/>
    <w:rsid w:val="00B86CB8"/>
    <w:rsid w:val="00B87B0E"/>
    <w:rsid w:val="00B90C66"/>
    <w:rsid w:val="00B92F0C"/>
    <w:rsid w:val="00B940E8"/>
    <w:rsid w:val="00B946BB"/>
    <w:rsid w:val="00B948DA"/>
    <w:rsid w:val="00B95F36"/>
    <w:rsid w:val="00B960BB"/>
    <w:rsid w:val="00B96CAF"/>
    <w:rsid w:val="00B96FFD"/>
    <w:rsid w:val="00B97881"/>
    <w:rsid w:val="00BA0000"/>
    <w:rsid w:val="00BA0C2E"/>
    <w:rsid w:val="00BA0D81"/>
    <w:rsid w:val="00BA150D"/>
    <w:rsid w:val="00BA15D6"/>
    <w:rsid w:val="00BA25F0"/>
    <w:rsid w:val="00BA29FD"/>
    <w:rsid w:val="00BA2E5A"/>
    <w:rsid w:val="00BA31DC"/>
    <w:rsid w:val="00BA3613"/>
    <w:rsid w:val="00BA6BDD"/>
    <w:rsid w:val="00BA6F94"/>
    <w:rsid w:val="00BB0077"/>
    <w:rsid w:val="00BB038E"/>
    <w:rsid w:val="00BB0486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6F58"/>
    <w:rsid w:val="00BB7F28"/>
    <w:rsid w:val="00BC0629"/>
    <w:rsid w:val="00BC4687"/>
    <w:rsid w:val="00BC536E"/>
    <w:rsid w:val="00BC5821"/>
    <w:rsid w:val="00BC5F68"/>
    <w:rsid w:val="00BC66FA"/>
    <w:rsid w:val="00BC7D62"/>
    <w:rsid w:val="00BD018B"/>
    <w:rsid w:val="00BD1D92"/>
    <w:rsid w:val="00BD3D1D"/>
    <w:rsid w:val="00BD4001"/>
    <w:rsid w:val="00BD400E"/>
    <w:rsid w:val="00BD4E53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BF681C"/>
    <w:rsid w:val="00BF6FFE"/>
    <w:rsid w:val="00BF789A"/>
    <w:rsid w:val="00BF7B27"/>
    <w:rsid w:val="00C010FF"/>
    <w:rsid w:val="00C015A7"/>
    <w:rsid w:val="00C016AD"/>
    <w:rsid w:val="00C01C86"/>
    <w:rsid w:val="00C03006"/>
    <w:rsid w:val="00C04D16"/>
    <w:rsid w:val="00C05FB7"/>
    <w:rsid w:val="00C0682A"/>
    <w:rsid w:val="00C06D44"/>
    <w:rsid w:val="00C072E0"/>
    <w:rsid w:val="00C10FE3"/>
    <w:rsid w:val="00C1156C"/>
    <w:rsid w:val="00C12447"/>
    <w:rsid w:val="00C12464"/>
    <w:rsid w:val="00C12EE1"/>
    <w:rsid w:val="00C13587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6D5B"/>
    <w:rsid w:val="00C278EE"/>
    <w:rsid w:val="00C30D55"/>
    <w:rsid w:val="00C33653"/>
    <w:rsid w:val="00C336CA"/>
    <w:rsid w:val="00C36A59"/>
    <w:rsid w:val="00C36FE2"/>
    <w:rsid w:val="00C40D93"/>
    <w:rsid w:val="00C427F5"/>
    <w:rsid w:val="00C433A8"/>
    <w:rsid w:val="00C43B25"/>
    <w:rsid w:val="00C44255"/>
    <w:rsid w:val="00C44644"/>
    <w:rsid w:val="00C4476A"/>
    <w:rsid w:val="00C45F07"/>
    <w:rsid w:val="00C466B7"/>
    <w:rsid w:val="00C47B6C"/>
    <w:rsid w:val="00C51441"/>
    <w:rsid w:val="00C5377B"/>
    <w:rsid w:val="00C53A6C"/>
    <w:rsid w:val="00C54497"/>
    <w:rsid w:val="00C54A6C"/>
    <w:rsid w:val="00C560C0"/>
    <w:rsid w:val="00C56167"/>
    <w:rsid w:val="00C569B4"/>
    <w:rsid w:val="00C57B4E"/>
    <w:rsid w:val="00C57DDA"/>
    <w:rsid w:val="00C60112"/>
    <w:rsid w:val="00C626FC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2B08"/>
    <w:rsid w:val="00C737D3"/>
    <w:rsid w:val="00C73A92"/>
    <w:rsid w:val="00C73FA7"/>
    <w:rsid w:val="00C76360"/>
    <w:rsid w:val="00C764CF"/>
    <w:rsid w:val="00C76C60"/>
    <w:rsid w:val="00C77090"/>
    <w:rsid w:val="00C778CD"/>
    <w:rsid w:val="00C77C8D"/>
    <w:rsid w:val="00C8145A"/>
    <w:rsid w:val="00C818F9"/>
    <w:rsid w:val="00C845C8"/>
    <w:rsid w:val="00C84904"/>
    <w:rsid w:val="00C852BF"/>
    <w:rsid w:val="00C874F3"/>
    <w:rsid w:val="00C87A45"/>
    <w:rsid w:val="00C90892"/>
    <w:rsid w:val="00C90D23"/>
    <w:rsid w:val="00C9147F"/>
    <w:rsid w:val="00C91DE3"/>
    <w:rsid w:val="00C92058"/>
    <w:rsid w:val="00C9222D"/>
    <w:rsid w:val="00C93D05"/>
    <w:rsid w:val="00C9495A"/>
    <w:rsid w:val="00C94FF2"/>
    <w:rsid w:val="00C96133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6B9E"/>
    <w:rsid w:val="00CB7F84"/>
    <w:rsid w:val="00CC37F8"/>
    <w:rsid w:val="00CC3AAE"/>
    <w:rsid w:val="00CD2495"/>
    <w:rsid w:val="00CD46AA"/>
    <w:rsid w:val="00CD47CA"/>
    <w:rsid w:val="00CD4D74"/>
    <w:rsid w:val="00CD6271"/>
    <w:rsid w:val="00CE018A"/>
    <w:rsid w:val="00CE2022"/>
    <w:rsid w:val="00CE2A8E"/>
    <w:rsid w:val="00CE4F42"/>
    <w:rsid w:val="00CE7762"/>
    <w:rsid w:val="00CF0260"/>
    <w:rsid w:val="00CF0DA5"/>
    <w:rsid w:val="00CF6616"/>
    <w:rsid w:val="00CF7117"/>
    <w:rsid w:val="00CF77A1"/>
    <w:rsid w:val="00CF7CAD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1C99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3F09"/>
    <w:rsid w:val="00D44F9C"/>
    <w:rsid w:val="00D4640F"/>
    <w:rsid w:val="00D51A68"/>
    <w:rsid w:val="00D51BE4"/>
    <w:rsid w:val="00D52989"/>
    <w:rsid w:val="00D52FD3"/>
    <w:rsid w:val="00D54CE2"/>
    <w:rsid w:val="00D5580F"/>
    <w:rsid w:val="00D55BA7"/>
    <w:rsid w:val="00D57284"/>
    <w:rsid w:val="00D574A8"/>
    <w:rsid w:val="00D574DC"/>
    <w:rsid w:val="00D57587"/>
    <w:rsid w:val="00D60EC8"/>
    <w:rsid w:val="00D62AD3"/>
    <w:rsid w:val="00D62BBE"/>
    <w:rsid w:val="00D63083"/>
    <w:rsid w:val="00D64BC0"/>
    <w:rsid w:val="00D658B4"/>
    <w:rsid w:val="00D669F9"/>
    <w:rsid w:val="00D6713B"/>
    <w:rsid w:val="00D67668"/>
    <w:rsid w:val="00D70B72"/>
    <w:rsid w:val="00D7187D"/>
    <w:rsid w:val="00D74A50"/>
    <w:rsid w:val="00D80074"/>
    <w:rsid w:val="00D80978"/>
    <w:rsid w:val="00D81560"/>
    <w:rsid w:val="00D81D1E"/>
    <w:rsid w:val="00D81F0A"/>
    <w:rsid w:val="00D82496"/>
    <w:rsid w:val="00D82CD8"/>
    <w:rsid w:val="00D8350F"/>
    <w:rsid w:val="00D83770"/>
    <w:rsid w:val="00D849BC"/>
    <w:rsid w:val="00D85B4D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C42"/>
    <w:rsid w:val="00DA7E19"/>
    <w:rsid w:val="00DB03AF"/>
    <w:rsid w:val="00DB0FBD"/>
    <w:rsid w:val="00DB1549"/>
    <w:rsid w:val="00DB1969"/>
    <w:rsid w:val="00DB1E6C"/>
    <w:rsid w:val="00DB513B"/>
    <w:rsid w:val="00DB5CC5"/>
    <w:rsid w:val="00DB7F2D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C7F9E"/>
    <w:rsid w:val="00DD03E4"/>
    <w:rsid w:val="00DD0E67"/>
    <w:rsid w:val="00DD1153"/>
    <w:rsid w:val="00DD13DE"/>
    <w:rsid w:val="00DD2830"/>
    <w:rsid w:val="00DD2838"/>
    <w:rsid w:val="00DD2912"/>
    <w:rsid w:val="00DD2BD2"/>
    <w:rsid w:val="00DD3010"/>
    <w:rsid w:val="00DD5E73"/>
    <w:rsid w:val="00DE3060"/>
    <w:rsid w:val="00DE3758"/>
    <w:rsid w:val="00DE50D7"/>
    <w:rsid w:val="00DE526E"/>
    <w:rsid w:val="00DE64E6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6EE"/>
    <w:rsid w:val="00E03BFE"/>
    <w:rsid w:val="00E04BE5"/>
    <w:rsid w:val="00E066CB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712"/>
    <w:rsid w:val="00E2489A"/>
    <w:rsid w:val="00E2605E"/>
    <w:rsid w:val="00E26A5A"/>
    <w:rsid w:val="00E274BD"/>
    <w:rsid w:val="00E30736"/>
    <w:rsid w:val="00E316FA"/>
    <w:rsid w:val="00E32317"/>
    <w:rsid w:val="00E32CC8"/>
    <w:rsid w:val="00E37D2C"/>
    <w:rsid w:val="00E421A3"/>
    <w:rsid w:val="00E42BDA"/>
    <w:rsid w:val="00E44DB9"/>
    <w:rsid w:val="00E45C0C"/>
    <w:rsid w:val="00E46762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378B"/>
    <w:rsid w:val="00E64853"/>
    <w:rsid w:val="00E65263"/>
    <w:rsid w:val="00E6642E"/>
    <w:rsid w:val="00E70EA9"/>
    <w:rsid w:val="00E71983"/>
    <w:rsid w:val="00E71B0C"/>
    <w:rsid w:val="00E72343"/>
    <w:rsid w:val="00E72B06"/>
    <w:rsid w:val="00E72E5E"/>
    <w:rsid w:val="00E72EB7"/>
    <w:rsid w:val="00E73F90"/>
    <w:rsid w:val="00E74E40"/>
    <w:rsid w:val="00E75414"/>
    <w:rsid w:val="00E75EB2"/>
    <w:rsid w:val="00E766DF"/>
    <w:rsid w:val="00E76BE3"/>
    <w:rsid w:val="00E777E7"/>
    <w:rsid w:val="00E808EE"/>
    <w:rsid w:val="00E81468"/>
    <w:rsid w:val="00E814C2"/>
    <w:rsid w:val="00E81749"/>
    <w:rsid w:val="00E837F2"/>
    <w:rsid w:val="00E83A0B"/>
    <w:rsid w:val="00E83EE9"/>
    <w:rsid w:val="00E84610"/>
    <w:rsid w:val="00E84C08"/>
    <w:rsid w:val="00E9260A"/>
    <w:rsid w:val="00E934E4"/>
    <w:rsid w:val="00E940F3"/>
    <w:rsid w:val="00E943B9"/>
    <w:rsid w:val="00E9587D"/>
    <w:rsid w:val="00E96309"/>
    <w:rsid w:val="00E96C1E"/>
    <w:rsid w:val="00EA0A4A"/>
    <w:rsid w:val="00EA11DA"/>
    <w:rsid w:val="00EA2498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7870"/>
    <w:rsid w:val="00EC0E86"/>
    <w:rsid w:val="00EC1748"/>
    <w:rsid w:val="00EC2219"/>
    <w:rsid w:val="00EC28B4"/>
    <w:rsid w:val="00EC2ECA"/>
    <w:rsid w:val="00EC3E10"/>
    <w:rsid w:val="00EC5074"/>
    <w:rsid w:val="00EC5183"/>
    <w:rsid w:val="00EC7194"/>
    <w:rsid w:val="00ED023D"/>
    <w:rsid w:val="00ED04B0"/>
    <w:rsid w:val="00ED064A"/>
    <w:rsid w:val="00ED231B"/>
    <w:rsid w:val="00ED2BE3"/>
    <w:rsid w:val="00ED3FBD"/>
    <w:rsid w:val="00ED42F0"/>
    <w:rsid w:val="00ED58B6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1FE2"/>
    <w:rsid w:val="00F040B6"/>
    <w:rsid w:val="00F047FF"/>
    <w:rsid w:val="00F06308"/>
    <w:rsid w:val="00F072A0"/>
    <w:rsid w:val="00F0785A"/>
    <w:rsid w:val="00F11A24"/>
    <w:rsid w:val="00F12A4C"/>
    <w:rsid w:val="00F12CC5"/>
    <w:rsid w:val="00F136B6"/>
    <w:rsid w:val="00F1552D"/>
    <w:rsid w:val="00F16B4A"/>
    <w:rsid w:val="00F17850"/>
    <w:rsid w:val="00F17AD6"/>
    <w:rsid w:val="00F20BCF"/>
    <w:rsid w:val="00F20C2D"/>
    <w:rsid w:val="00F20FF1"/>
    <w:rsid w:val="00F21341"/>
    <w:rsid w:val="00F21883"/>
    <w:rsid w:val="00F21C91"/>
    <w:rsid w:val="00F21D76"/>
    <w:rsid w:val="00F221AF"/>
    <w:rsid w:val="00F23E58"/>
    <w:rsid w:val="00F24402"/>
    <w:rsid w:val="00F24641"/>
    <w:rsid w:val="00F248C1"/>
    <w:rsid w:val="00F26FF7"/>
    <w:rsid w:val="00F27802"/>
    <w:rsid w:val="00F30518"/>
    <w:rsid w:val="00F30597"/>
    <w:rsid w:val="00F317DC"/>
    <w:rsid w:val="00F34D9A"/>
    <w:rsid w:val="00F35645"/>
    <w:rsid w:val="00F36092"/>
    <w:rsid w:val="00F417A5"/>
    <w:rsid w:val="00F420F1"/>
    <w:rsid w:val="00F4298A"/>
    <w:rsid w:val="00F50E1A"/>
    <w:rsid w:val="00F50E3E"/>
    <w:rsid w:val="00F5281D"/>
    <w:rsid w:val="00F53B14"/>
    <w:rsid w:val="00F54383"/>
    <w:rsid w:val="00F566BA"/>
    <w:rsid w:val="00F56BAF"/>
    <w:rsid w:val="00F613B5"/>
    <w:rsid w:val="00F6326B"/>
    <w:rsid w:val="00F643D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77401"/>
    <w:rsid w:val="00F818CE"/>
    <w:rsid w:val="00F81BC4"/>
    <w:rsid w:val="00F82572"/>
    <w:rsid w:val="00F830AB"/>
    <w:rsid w:val="00F84C13"/>
    <w:rsid w:val="00F854D9"/>
    <w:rsid w:val="00F859A1"/>
    <w:rsid w:val="00F8697E"/>
    <w:rsid w:val="00F93E54"/>
    <w:rsid w:val="00FA1D8C"/>
    <w:rsid w:val="00FA39E0"/>
    <w:rsid w:val="00FA3A48"/>
    <w:rsid w:val="00FA4129"/>
    <w:rsid w:val="00FA41E8"/>
    <w:rsid w:val="00FA508F"/>
    <w:rsid w:val="00FA68A9"/>
    <w:rsid w:val="00FB289D"/>
    <w:rsid w:val="00FB2900"/>
    <w:rsid w:val="00FB4EB6"/>
    <w:rsid w:val="00FB4EBB"/>
    <w:rsid w:val="00FB76FA"/>
    <w:rsid w:val="00FB78DC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12D6"/>
    <w:rsid w:val="00FD3811"/>
    <w:rsid w:val="00FD4065"/>
    <w:rsid w:val="00FD5EB0"/>
    <w:rsid w:val="00FE2467"/>
    <w:rsid w:val="00FE3AFB"/>
    <w:rsid w:val="00FE3BA9"/>
    <w:rsid w:val="00FE3CB4"/>
    <w:rsid w:val="00FE4F27"/>
    <w:rsid w:val="00FE5C33"/>
    <w:rsid w:val="00FF0A81"/>
    <w:rsid w:val="00FF1239"/>
    <w:rsid w:val="00FF2F64"/>
    <w:rsid w:val="00FF34BF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004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qFormat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3"/>
    <w:uiPriority w:val="99"/>
    <w:semiHidden/>
    <w:unhideWhenUsed/>
    <w:rsid w:val="00B076A8"/>
  </w:style>
  <w:style w:type="character" w:customStyle="1" w:styleId="Char3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4"/>
    <w:uiPriority w:val="99"/>
    <w:semiHidden/>
    <w:unhideWhenUsed/>
    <w:rsid w:val="00B076A8"/>
    <w:rPr>
      <w:b/>
      <w:bCs/>
    </w:rPr>
  </w:style>
  <w:style w:type="character" w:customStyle="1" w:styleId="Char4">
    <w:name w:val="메모 주제 Char"/>
    <w:basedOn w:val="Char3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5"/>
    <w:uiPriority w:val="99"/>
    <w:semiHidden/>
    <w:unhideWhenUsed/>
    <w:rsid w:val="007C2B6B"/>
  </w:style>
  <w:style w:type="character" w:customStyle="1" w:styleId="Char5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87CDA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E837F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E837F2"/>
    <w:rPr>
      <w:rFonts w:ascii="Times New Roman" w:hAnsi="Times New Roman" w:cs="바탕"/>
      <w:lang w:val="en-GB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851805"/>
    <w:rPr>
      <w:rFonts w:ascii="Times New Roman" w:eastAsia="바탕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67B27-9A53-47BC-B8F7-2ACFA2B7C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LGE1</cp:lastModifiedBy>
  <cp:revision>5</cp:revision>
  <cp:lastPrinted>2016-11-04T12:09:00Z</cp:lastPrinted>
  <dcterms:created xsi:type="dcterms:W3CDTF">2018-06-22T06:55:00Z</dcterms:created>
  <dcterms:modified xsi:type="dcterms:W3CDTF">2018-08-10T05:03:00Z</dcterms:modified>
</cp:coreProperties>
</file>